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C437C3" w:rsidRDefault="004B7DEF" w:rsidP="00C437C3">
      <w:pPr>
        <w:ind w:left="130" w:right="130"/>
        <w:jc w:val="center"/>
        <w:rPr>
          <w:rFonts w:ascii="Microsoft Sans Serif" w:hAnsi="Microsoft Sans Serif" w:cs="Microsoft Sans Serif"/>
          <w:b/>
          <w:szCs w:val="24"/>
        </w:rPr>
      </w:pPr>
      <w:r w:rsidRPr="00C437C3">
        <w:rPr>
          <w:rFonts w:ascii="Microsoft Sans Serif" w:hAnsi="Microsoft Sans Serif" w:cs="Microsoft Sans Serif"/>
          <w:b/>
          <w:szCs w:val="24"/>
        </w:rPr>
        <w:t>P</w:t>
      </w:r>
      <w:r w:rsidR="00C5370E" w:rsidRPr="00C437C3">
        <w:rPr>
          <w:rFonts w:ascii="Microsoft Sans Serif" w:hAnsi="Microsoft Sans Serif" w:cs="Microsoft Sans Serif"/>
          <w:b/>
          <w:szCs w:val="24"/>
        </w:rPr>
        <w:t>LANNING COMMISSION MINUTES</w:t>
      </w:r>
    </w:p>
    <w:p w:rsidR="00C5370E" w:rsidRPr="00C437C3" w:rsidRDefault="00EC385C" w:rsidP="00C437C3">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JANUARY 9</w:t>
      </w:r>
      <w:r w:rsidR="00790604">
        <w:rPr>
          <w:rFonts w:ascii="Microsoft Sans Serif" w:hAnsi="Microsoft Sans Serif" w:cs="Microsoft Sans Serif"/>
          <w:sz w:val="24"/>
          <w:szCs w:val="24"/>
        </w:rPr>
        <w:t>,</w:t>
      </w:r>
      <w:r w:rsidR="00C40E5B" w:rsidRPr="00C437C3">
        <w:rPr>
          <w:rFonts w:ascii="Microsoft Sans Serif" w:hAnsi="Microsoft Sans Serif" w:cs="Microsoft Sans Serif"/>
          <w:sz w:val="24"/>
          <w:szCs w:val="24"/>
        </w:rPr>
        <w:t xml:space="preserve"> 201</w:t>
      </w:r>
      <w:r>
        <w:rPr>
          <w:rFonts w:ascii="Microsoft Sans Serif" w:hAnsi="Microsoft Sans Serif" w:cs="Microsoft Sans Serif"/>
          <w:sz w:val="24"/>
          <w:szCs w:val="24"/>
        </w:rPr>
        <w:t>8</w:t>
      </w:r>
    </w:p>
    <w:p w:rsidR="00C5370E" w:rsidRPr="00C437C3" w:rsidRDefault="00C5370E" w:rsidP="00C437C3">
      <w:pPr>
        <w:pStyle w:val="BodyText"/>
        <w:jc w:val="both"/>
        <w:rPr>
          <w:rFonts w:ascii="Microsoft Sans Serif" w:hAnsi="Microsoft Sans Serif" w:cs="Microsoft Sans Serif"/>
          <w:sz w:val="24"/>
          <w:szCs w:val="24"/>
        </w:rPr>
      </w:pPr>
    </w:p>
    <w:p w:rsidR="00B95185" w:rsidRPr="00C437C3" w:rsidRDefault="00B95185" w:rsidP="00C437C3">
      <w:pPr>
        <w:pStyle w:val="BodyText"/>
        <w:jc w:val="both"/>
        <w:rPr>
          <w:rFonts w:ascii="Microsoft Sans Serif" w:hAnsi="Microsoft Sans Serif" w:cs="Microsoft Sans Serif"/>
          <w:sz w:val="24"/>
          <w:szCs w:val="24"/>
        </w:rPr>
      </w:pPr>
    </w:p>
    <w:p w:rsidR="00C5370E" w:rsidRPr="00C437C3" w:rsidRDefault="00C5370E" w:rsidP="00C437C3">
      <w:pPr>
        <w:pStyle w:val="BodyText"/>
        <w:jc w:val="both"/>
        <w:rPr>
          <w:rFonts w:ascii="Microsoft Sans Serif" w:hAnsi="Microsoft Sans Serif" w:cs="Microsoft Sans Serif"/>
          <w:sz w:val="24"/>
          <w:szCs w:val="24"/>
        </w:rPr>
      </w:pPr>
      <w:r w:rsidRPr="00C437C3">
        <w:rPr>
          <w:rFonts w:ascii="Microsoft Sans Serif" w:hAnsi="Microsoft Sans Serif" w:cs="Microsoft Sans Serif"/>
          <w:sz w:val="24"/>
          <w:szCs w:val="24"/>
        </w:rPr>
        <w:t>ROLL CALL</w:t>
      </w:r>
    </w:p>
    <w:p w:rsidR="00C5370E" w:rsidRPr="00C437C3" w:rsidRDefault="00C5370E" w:rsidP="00C437C3">
      <w:pPr>
        <w:pStyle w:val="BodyText"/>
        <w:jc w:val="both"/>
        <w:rPr>
          <w:rFonts w:ascii="Microsoft Sans Serif" w:hAnsi="Microsoft Sans Serif" w:cs="Microsoft Sans Serif"/>
          <w:b w:val="0"/>
          <w:bCs/>
          <w:sz w:val="24"/>
          <w:szCs w:val="24"/>
        </w:rPr>
      </w:pPr>
      <w:r w:rsidRPr="00C437C3">
        <w:rPr>
          <w:rFonts w:ascii="Microsoft Sans Serif" w:hAnsi="Microsoft Sans Serif" w:cs="Microsoft Sans Serif"/>
          <w:b w:val="0"/>
          <w:bCs/>
          <w:sz w:val="24"/>
          <w:szCs w:val="24"/>
        </w:rPr>
        <w:t xml:space="preserve">The Planning Commission of the City </w:t>
      </w:r>
      <w:r w:rsidRPr="00382761">
        <w:rPr>
          <w:rFonts w:ascii="Microsoft Sans Serif" w:hAnsi="Microsoft Sans Serif" w:cs="Microsoft Sans Serif"/>
          <w:b w:val="0"/>
          <w:bCs/>
          <w:sz w:val="24"/>
          <w:szCs w:val="24"/>
        </w:rPr>
        <w:t xml:space="preserve">of Prairie Village met in </w:t>
      </w:r>
      <w:r w:rsidR="0081196B" w:rsidRPr="00382761">
        <w:rPr>
          <w:rFonts w:ascii="Microsoft Sans Serif" w:hAnsi="Microsoft Sans Serif" w:cs="Microsoft Sans Serif"/>
          <w:b w:val="0"/>
          <w:bCs/>
          <w:sz w:val="24"/>
          <w:szCs w:val="24"/>
        </w:rPr>
        <w:t>regular</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session on </w:t>
      </w:r>
      <w:r w:rsidR="0081196B" w:rsidRPr="00382761">
        <w:rPr>
          <w:rFonts w:ascii="Microsoft Sans Serif" w:hAnsi="Microsoft Sans Serif" w:cs="Microsoft Sans Serif"/>
          <w:b w:val="0"/>
          <w:bCs/>
          <w:sz w:val="24"/>
          <w:szCs w:val="24"/>
        </w:rPr>
        <w:t>Tuesday</w:t>
      </w:r>
      <w:r w:rsidR="00C71D58" w:rsidRPr="00382761">
        <w:rPr>
          <w:rFonts w:ascii="Microsoft Sans Serif" w:hAnsi="Microsoft Sans Serif" w:cs="Microsoft Sans Serif"/>
          <w:b w:val="0"/>
          <w:bCs/>
          <w:sz w:val="24"/>
          <w:szCs w:val="24"/>
        </w:rPr>
        <w:t xml:space="preserve">, </w:t>
      </w:r>
      <w:r w:rsidR="00EC385C">
        <w:rPr>
          <w:rFonts w:ascii="Microsoft Sans Serif" w:hAnsi="Microsoft Sans Serif" w:cs="Microsoft Sans Serif"/>
          <w:b w:val="0"/>
          <w:bCs/>
          <w:sz w:val="24"/>
          <w:szCs w:val="24"/>
        </w:rPr>
        <w:t>January 9, 2018</w:t>
      </w:r>
      <w:r w:rsidR="00C40E5B"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in the </w:t>
      </w:r>
      <w:r w:rsidR="00CE22D3" w:rsidRPr="00382761">
        <w:rPr>
          <w:rFonts w:ascii="Microsoft Sans Serif" w:hAnsi="Microsoft Sans Serif" w:cs="Microsoft Sans Serif"/>
          <w:b w:val="0"/>
          <w:bCs/>
          <w:sz w:val="24"/>
          <w:szCs w:val="24"/>
        </w:rPr>
        <w:t xml:space="preserve">Municipal Building </w:t>
      </w:r>
      <w:r w:rsidR="00EC385C">
        <w:rPr>
          <w:rFonts w:ascii="Microsoft Sans Serif" w:hAnsi="Microsoft Sans Serif" w:cs="Microsoft Sans Serif"/>
          <w:b w:val="0"/>
          <w:bCs/>
          <w:sz w:val="24"/>
          <w:szCs w:val="24"/>
        </w:rPr>
        <w:t>Multi-Purpose Room</w:t>
      </w:r>
      <w:r w:rsidR="00654F29" w:rsidRPr="00382761">
        <w:rPr>
          <w:rFonts w:ascii="Microsoft Sans Serif" w:hAnsi="Microsoft Sans Serif" w:cs="Microsoft Sans Serif"/>
          <w:b w:val="0"/>
          <w:bCs/>
          <w:sz w:val="24"/>
          <w:szCs w:val="24"/>
        </w:rPr>
        <w:t xml:space="preserve"> at</w:t>
      </w:r>
      <w:r w:rsidR="00486980" w:rsidRPr="00382761">
        <w:rPr>
          <w:rFonts w:ascii="Microsoft Sans Serif" w:hAnsi="Microsoft Sans Serif" w:cs="Microsoft Sans Serif"/>
          <w:b w:val="0"/>
          <w:bCs/>
          <w:sz w:val="24"/>
          <w:szCs w:val="24"/>
        </w:rPr>
        <w:t xml:space="preserve"> 7</w:t>
      </w:r>
      <w:r w:rsidR="00CE22D3" w:rsidRPr="00382761">
        <w:rPr>
          <w:rFonts w:ascii="Microsoft Sans Serif" w:hAnsi="Microsoft Sans Serif" w:cs="Microsoft Sans Serif"/>
          <w:b w:val="0"/>
          <w:bCs/>
          <w:sz w:val="24"/>
          <w:szCs w:val="24"/>
        </w:rPr>
        <w:t>7</w:t>
      </w:r>
      <w:r w:rsidR="00486980" w:rsidRPr="00382761">
        <w:rPr>
          <w:rFonts w:ascii="Microsoft Sans Serif" w:hAnsi="Microsoft Sans Serif" w:cs="Microsoft Sans Serif"/>
          <w:b w:val="0"/>
          <w:bCs/>
          <w:sz w:val="24"/>
          <w:szCs w:val="24"/>
        </w:rPr>
        <w:t>00 Mission</w:t>
      </w:r>
      <w:r w:rsidR="005D1B4C" w:rsidRPr="00382761">
        <w:rPr>
          <w:rFonts w:ascii="Microsoft Sans Serif" w:hAnsi="Microsoft Sans Serif" w:cs="Microsoft Sans Serif"/>
          <w:b w:val="0"/>
          <w:bCs/>
          <w:sz w:val="24"/>
          <w:szCs w:val="24"/>
        </w:rPr>
        <w:t xml:space="preserve"> Road</w:t>
      </w:r>
      <w:r w:rsidR="00422126" w:rsidRPr="00382761">
        <w:rPr>
          <w:rFonts w:ascii="Microsoft Sans Serif" w:hAnsi="Microsoft Sans Serif" w:cs="Microsoft Sans Serif"/>
          <w:b w:val="0"/>
          <w:bCs/>
          <w:sz w:val="24"/>
          <w:szCs w:val="24"/>
        </w:rPr>
        <w:t xml:space="preserve">. </w:t>
      </w:r>
      <w:r w:rsidRPr="00382761">
        <w:rPr>
          <w:rFonts w:ascii="Microsoft Sans Serif" w:hAnsi="Microsoft Sans Serif" w:cs="Microsoft Sans Serif"/>
          <w:b w:val="0"/>
          <w:bCs/>
          <w:sz w:val="24"/>
          <w:szCs w:val="24"/>
        </w:rPr>
        <w:t xml:space="preserve"> </w:t>
      </w:r>
      <w:r w:rsidR="00654F29" w:rsidRPr="00382761">
        <w:rPr>
          <w:rFonts w:ascii="Microsoft Sans Serif" w:hAnsi="Microsoft Sans Serif" w:cs="Microsoft Sans Serif"/>
          <w:b w:val="0"/>
          <w:bCs/>
          <w:sz w:val="24"/>
          <w:szCs w:val="24"/>
        </w:rPr>
        <w:t>Ch</w:t>
      </w:r>
      <w:r w:rsidR="00A077FE" w:rsidRPr="00382761">
        <w:rPr>
          <w:rFonts w:ascii="Microsoft Sans Serif" w:hAnsi="Microsoft Sans Serif" w:cs="Microsoft Sans Serif"/>
          <w:b w:val="0"/>
          <w:bCs/>
          <w:sz w:val="24"/>
          <w:szCs w:val="24"/>
        </w:rPr>
        <w:t xml:space="preserve">airman </w:t>
      </w:r>
      <w:r w:rsidR="000D55F3" w:rsidRPr="00382761">
        <w:rPr>
          <w:rFonts w:ascii="Microsoft Sans Serif" w:hAnsi="Microsoft Sans Serif" w:cs="Microsoft Sans Serif"/>
          <w:b w:val="0"/>
          <w:bCs/>
          <w:sz w:val="24"/>
          <w:szCs w:val="24"/>
        </w:rPr>
        <w:t>Nancy Wallerstein</w:t>
      </w:r>
      <w:r w:rsidR="00654F2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called the meeting to order at 7:</w:t>
      </w:r>
      <w:r w:rsidR="00EC385C">
        <w:rPr>
          <w:rFonts w:ascii="Microsoft Sans Serif" w:hAnsi="Microsoft Sans Serif" w:cs="Microsoft Sans Serif"/>
          <w:b w:val="0"/>
          <w:bCs/>
          <w:sz w:val="24"/>
          <w:szCs w:val="24"/>
        </w:rPr>
        <w:t>00</w:t>
      </w:r>
      <w:r w:rsidR="00B97B78">
        <w:rPr>
          <w:rFonts w:ascii="Microsoft Sans Serif" w:hAnsi="Microsoft Sans Serif" w:cs="Microsoft Sans Serif"/>
          <w:b w:val="0"/>
          <w:bCs/>
          <w:sz w:val="24"/>
          <w:szCs w:val="24"/>
        </w:rPr>
        <w:t xml:space="preserve"> </w:t>
      </w:r>
      <w:r w:rsidR="00A910DD" w:rsidRPr="00382761">
        <w:rPr>
          <w:rFonts w:ascii="Microsoft Sans Serif" w:hAnsi="Microsoft Sans Serif" w:cs="Microsoft Sans Serif"/>
          <w:b w:val="0"/>
          <w:bCs/>
          <w:sz w:val="24"/>
          <w:szCs w:val="24"/>
        </w:rPr>
        <w:t>p.m.</w:t>
      </w:r>
      <w:r w:rsidR="000838A9" w:rsidRPr="00382761">
        <w:rPr>
          <w:rFonts w:ascii="Microsoft Sans Serif" w:hAnsi="Microsoft Sans Serif" w:cs="Microsoft Sans Serif"/>
          <w:b w:val="0"/>
          <w:bCs/>
          <w:sz w:val="24"/>
          <w:szCs w:val="24"/>
        </w:rPr>
        <w:t xml:space="preserve"> </w:t>
      </w:r>
      <w:r w:rsidR="00A077FE" w:rsidRPr="00382761">
        <w:rPr>
          <w:rFonts w:ascii="Microsoft Sans Serif" w:hAnsi="Microsoft Sans Serif" w:cs="Microsoft Sans Serif"/>
          <w:b w:val="0"/>
          <w:bCs/>
          <w:sz w:val="24"/>
          <w:szCs w:val="24"/>
        </w:rPr>
        <w:t>w</w:t>
      </w:r>
      <w:r w:rsidRPr="00382761">
        <w:rPr>
          <w:rFonts w:ascii="Microsoft Sans Serif" w:hAnsi="Microsoft Sans Serif" w:cs="Microsoft Sans Serif"/>
          <w:b w:val="0"/>
          <w:bCs/>
          <w:sz w:val="24"/>
          <w:szCs w:val="24"/>
        </w:rPr>
        <w:t>ith the following members present</w:t>
      </w:r>
      <w:r w:rsidR="00EC385C">
        <w:rPr>
          <w:rFonts w:ascii="Microsoft Sans Serif" w:hAnsi="Microsoft Sans Serif" w:cs="Microsoft Sans Serif"/>
          <w:b w:val="0"/>
          <w:bCs/>
          <w:sz w:val="24"/>
          <w:szCs w:val="24"/>
        </w:rPr>
        <w:t>:</w:t>
      </w:r>
      <w:r w:rsidR="00C71D58" w:rsidRPr="00382761">
        <w:rPr>
          <w:rFonts w:ascii="Microsoft Sans Serif" w:hAnsi="Microsoft Sans Serif" w:cs="Microsoft Sans Serif"/>
          <w:b w:val="0"/>
          <w:bCs/>
          <w:sz w:val="24"/>
          <w:szCs w:val="24"/>
        </w:rPr>
        <w:t xml:space="preserve"> </w:t>
      </w:r>
      <w:r w:rsidR="00B97B78">
        <w:rPr>
          <w:rFonts w:ascii="Microsoft Sans Serif" w:hAnsi="Microsoft Sans Serif" w:cs="Microsoft Sans Serif"/>
          <w:b w:val="0"/>
          <w:bCs/>
          <w:sz w:val="24"/>
          <w:szCs w:val="24"/>
        </w:rPr>
        <w:t xml:space="preserve">Jonathan Birkel, Jeffrey Valentino, </w:t>
      </w:r>
      <w:r w:rsidR="00074618" w:rsidRPr="00382761">
        <w:rPr>
          <w:rFonts w:ascii="Microsoft Sans Serif" w:hAnsi="Microsoft Sans Serif" w:cs="Microsoft Sans Serif"/>
          <w:b w:val="0"/>
          <w:bCs/>
          <w:sz w:val="24"/>
          <w:szCs w:val="24"/>
        </w:rPr>
        <w:t>James Breneman</w:t>
      </w:r>
      <w:r w:rsidR="002577C2">
        <w:rPr>
          <w:rFonts w:ascii="Microsoft Sans Serif" w:hAnsi="Microsoft Sans Serif" w:cs="Microsoft Sans Serif"/>
          <w:b w:val="0"/>
          <w:bCs/>
          <w:sz w:val="24"/>
          <w:szCs w:val="24"/>
        </w:rPr>
        <w:t xml:space="preserve"> and</w:t>
      </w:r>
      <w:r w:rsidR="00074618" w:rsidRPr="00382761">
        <w:rPr>
          <w:rFonts w:ascii="Microsoft Sans Serif" w:hAnsi="Microsoft Sans Serif" w:cs="Microsoft Sans Serif"/>
          <w:b w:val="0"/>
          <w:bCs/>
          <w:sz w:val="24"/>
          <w:szCs w:val="24"/>
        </w:rPr>
        <w:t xml:space="preserve"> </w:t>
      </w:r>
      <w:r w:rsidR="00EC385C">
        <w:rPr>
          <w:rFonts w:ascii="Microsoft Sans Serif" w:hAnsi="Microsoft Sans Serif" w:cs="Microsoft Sans Serif"/>
          <w:b w:val="0"/>
          <w:bCs/>
          <w:sz w:val="24"/>
          <w:szCs w:val="24"/>
        </w:rPr>
        <w:t>Gregory Wolf</w:t>
      </w:r>
      <w:r w:rsidR="00355951" w:rsidRPr="00382761">
        <w:rPr>
          <w:rFonts w:ascii="Microsoft Sans Serif" w:hAnsi="Microsoft Sans Serif" w:cs="Microsoft Sans Serif"/>
          <w:b w:val="0"/>
          <w:bCs/>
          <w:sz w:val="24"/>
          <w:szCs w:val="24"/>
        </w:rPr>
        <w:t>.</w:t>
      </w:r>
      <w:r w:rsidR="0061130D" w:rsidRPr="00C437C3">
        <w:rPr>
          <w:rFonts w:ascii="Microsoft Sans Serif" w:hAnsi="Microsoft Sans Serif" w:cs="Microsoft Sans Serif"/>
          <w:b w:val="0"/>
          <w:bCs/>
          <w:sz w:val="24"/>
          <w:szCs w:val="24"/>
        </w:rPr>
        <w:t xml:space="preserve"> </w:t>
      </w:r>
    </w:p>
    <w:p w:rsidR="00C5370E" w:rsidRPr="00C437C3" w:rsidRDefault="00C5370E" w:rsidP="00C437C3">
      <w:pPr>
        <w:jc w:val="both"/>
        <w:rPr>
          <w:rFonts w:ascii="Microsoft Sans Serif" w:hAnsi="Microsoft Sans Serif" w:cs="Microsoft Sans Serif"/>
          <w:bCs/>
          <w:szCs w:val="24"/>
        </w:rPr>
      </w:pPr>
    </w:p>
    <w:p w:rsidR="00D71ABD" w:rsidRPr="00C437C3" w:rsidRDefault="00C5370E" w:rsidP="00C437C3">
      <w:pPr>
        <w:pStyle w:val="BodyText2"/>
        <w:spacing w:after="0" w:line="240" w:lineRule="auto"/>
        <w:jc w:val="both"/>
        <w:rPr>
          <w:rFonts w:ascii="Microsoft Sans Serif" w:hAnsi="Microsoft Sans Serif" w:cs="Microsoft Sans Serif"/>
          <w:szCs w:val="24"/>
        </w:rPr>
      </w:pPr>
      <w:r w:rsidRPr="00C437C3">
        <w:rPr>
          <w:rFonts w:ascii="Microsoft Sans Serif" w:hAnsi="Microsoft Sans Serif" w:cs="Microsoft Sans Serif"/>
          <w:szCs w:val="24"/>
        </w:rPr>
        <w:t>The following persons were present in their advisory capacity to the Planning Commission</w:t>
      </w:r>
      <w:r w:rsidR="00045488">
        <w:rPr>
          <w:rFonts w:ascii="Microsoft Sans Serif" w:hAnsi="Microsoft Sans Serif" w:cs="Microsoft Sans Serif"/>
          <w:szCs w:val="24"/>
        </w:rPr>
        <w:t>:</w:t>
      </w:r>
      <w:r w:rsidR="002577C2">
        <w:rPr>
          <w:rFonts w:ascii="Microsoft Sans Serif" w:hAnsi="Microsoft Sans Serif" w:cs="Microsoft Sans Serif"/>
          <w:szCs w:val="24"/>
        </w:rPr>
        <w:t xml:space="preserve"> </w:t>
      </w:r>
      <w:r w:rsidR="00EC385C">
        <w:rPr>
          <w:rFonts w:ascii="Microsoft Sans Serif" w:hAnsi="Microsoft Sans Serif" w:cs="Microsoft Sans Serif"/>
          <w:szCs w:val="24"/>
        </w:rPr>
        <w:t>PJ Novick</w:t>
      </w:r>
      <w:r w:rsidRPr="00C437C3">
        <w:rPr>
          <w:rFonts w:ascii="Microsoft Sans Serif" w:hAnsi="Microsoft Sans Serif" w:cs="Microsoft Sans Serif"/>
          <w:szCs w:val="24"/>
        </w:rPr>
        <w:t>, City Planning Consultant</w:t>
      </w:r>
      <w:r w:rsidR="00EC385C">
        <w:rPr>
          <w:rFonts w:ascii="Microsoft Sans Serif" w:hAnsi="Microsoft Sans Serif" w:cs="Microsoft Sans Serif"/>
          <w:szCs w:val="24"/>
        </w:rPr>
        <w:t xml:space="preserve"> on Meadowbrook Development</w:t>
      </w:r>
      <w:r w:rsidR="00D5061E" w:rsidRPr="00C437C3">
        <w:rPr>
          <w:rFonts w:ascii="Microsoft Sans Serif" w:hAnsi="Microsoft Sans Serif" w:cs="Microsoft Sans Serif"/>
          <w:szCs w:val="24"/>
        </w:rPr>
        <w:t xml:space="preserve">; </w:t>
      </w:r>
      <w:r w:rsidR="00B97B78">
        <w:rPr>
          <w:rFonts w:ascii="Microsoft Sans Serif" w:hAnsi="Microsoft Sans Serif" w:cs="Microsoft Sans Serif"/>
          <w:szCs w:val="24"/>
        </w:rPr>
        <w:t>Jamie Robichaud, Assistant City Administrator</w:t>
      </w:r>
      <w:r w:rsidR="008B5A95">
        <w:rPr>
          <w:rFonts w:ascii="Microsoft Sans Serif" w:hAnsi="Microsoft Sans Serif" w:cs="Microsoft Sans Serif"/>
          <w:szCs w:val="24"/>
        </w:rPr>
        <w:t>,</w:t>
      </w:r>
      <w:r w:rsidR="00382761">
        <w:rPr>
          <w:rFonts w:ascii="Microsoft Sans Serif" w:hAnsi="Microsoft Sans Serif" w:cs="Microsoft Sans Serif"/>
          <w:szCs w:val="24"/>
        </w:rPr>
        <w:t xml:space="preserve"> </w:t>
      </w:r>
      <w:r w:rsidR="00654F29" w:rsidRPr="00C437C3">
        <w:rPr>
          <w:rFonts w:ascii="Microsoft Sans Serif" w:hAnsi="Microsoft Sans Serif" w:cs="Microsoft Sans Serif"/>
          <w:szCs w:val="24"/>
        </w:rPr>
        <w:t xml:space="preserve">and </w:t>
      </w:r>
      <w:r w:rsidR="002E18CC" w:rsidRPr="00C437C3">
        <w:rPr>
          <w:rFonts w:ascii="Microsoft Sans Serif" w:hAnsi="Microsoft Sans Serif" w:cs="Microsoft Sans Serif"/>
          <w:szCs w:val="24"/>
        </w:rPr>
        <w:t>Joyce Hagen Mundy, Commission Secretary.</w:t>
      </w:r>
      <w:r w:rsidR="00071C8F" w:rsidRPr="00C437C3">
        <w:rPr>
          <w:rFonts w:ascii="Microsoft Sans Serif" w:hAnsi="Microsoft Sans Serif" w:cs="Microsoft Sans Serif"/>
          <w:szCs w:val="24"/>
        </w:rPr>
        <w:t xml:space="preserve">  </w:t>
      </w:r>
    </w:p>
    <w:p w:rsidR="00355951" w:rsidRPr="00C437C3" w:rsidRDefault="00355951" w:rsidP="00C437C3">
      <w:pPr>
        <w:jc w:val="both"/>
        <w:rPr>
          <w:rFonts w:ascii="Microsoft Sans Serif" w:hAnsi="Microsoft Sans Serif" w:cs="Microsoft Sans Serif"/>
          <w:szCs w:val="24"/>
        </w:rPr>
      </w:pPr>
    </w:p>
    <w:p w:rsidR="00213D32" w:rsidRDefault="00213D32" w:rsidP="00C437C3">
      <w:pPr>
        <w:pStyle w:val="Heading6"/>
        <w:spacing w:before="0"/>
        <w:jc w:val="both"/>
        <w:rPr>
          <w:rFonts w:ascii="Microsoft Sans Serif" w:hAnsi="Microsoft Sans Serif" w:cs="Microsoft Sans Serif"/>
          <w:b/>
          <w:i w:val="0"/>
          <w:color w:val="auto"/>
          <w:szCs w:val="24"/>
        </w:rPr>
      </w:pPr>
    </w:p>
    <w:p w:rsidR="00C5370E" w:rsidRPr="00C437C3" w:rsidRDefault="00C5370E" w:rsidP="00C437C3">
      <w:pPr>
        <w:pStyle w:val="Heading6"/>
        <w:spacing w:before="0"/>
        <w:jc w:val="both"/>
        <w:rPr>
          <w:rFonts w:ascii="Microsoft Sans Serif" w:hAnsi="Microsoft Sans Serif" w:cs="Microsoft Sans Serif"/>
          <w:b/>
          <w:i w:val="0"/>
          <w:color w:val="auto"/>
          <w:szCs w:val="24"/>
        </w:rPr>
      </w:pPr>
      <w:r w:rsidRPr="00C437C3">
        <w:rPr>
          <w:rFonts w:ascii="Microsoft Sans Serif" w:hAnsi="Microsoft Sans Serif" w:cs="Microsoft Sans Serif"/>
          <w:b/>
          <w:i w:val="0"/>
          <w:color w:val="auto"/>
          <w:szCs w:val="24"/>
        </w:rPr>
        <w:t>APPROVAL OF MINUTES</w:t>
      </w:r>
    </w:p>
    <w:p w:rsidR="00472824" w:rsidRPr="00C437C3" w:rsidRDefault="00EC385C" w:rsidP="00C437C3">
      <w:pPr>
        <w:pStyle w:val="BodyText3"/>
        <w:tabs>
          <w:tab w:val="left" w:pos="3420"/>
        </w:tabs>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James Breneman noted a period instead of a comma joining the two motions made at the bottom of page 10.  </w:t>
      </w:r>
      <w:r w:rsidR="00A74AD8">
        <w:rPr>
          <w:rFonts w:ascii="Microsoft Sans Serif" w:hAnsi="Microsoft Sans Serif" w:cs="Microsoft Sans Serif"/>
          <w:sz w:val="24"/>
          <w:szCs w:val="24"/>
        </w:rPr>
        <w:t>Jonathan Birkel</w:t>
      </w:r>
      <w:r w:rsidR="00EC42A0" w:rsidRPr="00382761">
        <w:rPr>
          <w:rFonts w:ascii="Microsoft Sans Serif" w:hAnsi="Microsoft Sans Serif" w:cs="Microsoft Sans Serif"/>
          <w:sz w:val="24"/>
          <w:szCs w:val="24"/>
        </w:rPr>
        <w:t xml:space="preserve"> </w:t>
      </w:r>
      <w:r w:rsidR="00654F29" w:rsidRPr="000F22AF">
        <w:rPr>
          <w:rFonts w:ascii="Microsoft Sans Serif" w:hAnsi="Microsoft Sans Serif" w:cs="Microsoft Sans Serif"/>
          <w:sz w:val="24"/>
          <w:szCs w:val="24"/>
        </w:rPr>
        <w:t>moved</w:t>
      </w:r>
      <w:r w:rsidR="00F05935" w:rsidRPr="000F22AF">
        <w:rPr>
          <w:rFonts w:ascii="Microsoft Sans Serif" w:hAnsi="Microsoft Sans Serif" w:cs="Microsoft Sans Serif"/>
          <w:sz w:val="24"/>
          <w:szCs w:val="24"/>
        </w:rPr>
        <w:t xml:space="preserve"> for the approval of the minutes </w:t>
      </w:r>
      <w:r w:rsidR="00BC59C8" w:rsidRPr="000F22AF">
        <w:rPr>
          <w:rFonts w:ascii="Microsoft Sans Serif" w:hAnsi="Microsoft Sans Serif" w:cs="Microsoft Sans Serif"/>
          <w:sz w:val="24"/>
          <w:szCs w:val="24"/>
        </w:rPr>
        <w:t xml:space="preserve">of the </w:t>
      </w:r>
      <w:r w:rsidR="00A74AD8">
        <w:rPr>
          <w:rFonts w:ascii="Microsoft Sans Serif" w:hAnsi="Microsoft Sans Serif" w:cs="Microsoft Sans Serif"/>
          <w:sz w:val="24"/>
          <w:szCs w:val="24"/>
        </w:rPr>
        <w:t>December 5</w:t>
      </w:r>
      <w:r w:rsidR="00B97B78">
        <w:rPr>
          <w:rFonts w:ascii="Microsoft Sans Serif" w:hAnsi="Microsoft Sans Serif" w:cs="Microsoft Sans Serif"/>
          <w:sz w:val="24"/>
          <w:szCs w:val="24"/>
        </w:rPr>
        <w:t>,</w:t>
      </w:r>
      <w:r w:rsidR="00790604" w:rsidRPr="000F22AF">
        <w:rPr>
          <w:rFonts w:ascii="Microsoft Sans Serif" w:hAnsi="Microsoft Sans Serif" w:cs="Microsoft Sans Serif"/>
          <w:sz w:val="24"/>
          <w:szCs w:val="24"/>
        </w:rPr>
        <w:t xml:space="preserve"> 2017</w:t>
      </w:r>
      <w:r w:rsidR="00BC59C8" w:rsidRPr="000F22AF">
        <w:rPr>
          <w:rFonts w:ascii="Microsoft Sans Serif" w:hAnsi="Microsoft Sans Serif" w:cs="Microsoft Sans Serif"/>
          <w:sz w:val="24"/>
          <w:szCs w:val="24"/>
        </w:rPr>
        <w:t xml:space="preserve"> regular Planning Commission meeting </w:t>
      </w:r>
      <w:r w:rsidR="00A74AD8">
        <w:rPr>
          <w:rFonts w:ascii="Microsoft Sans Serif" w:hAnsi="Microsoft Sans Serif" w:cs="Microsoft Sans Serif"/>
          <w:sz w:val="24"/>
          <w:szCs w:val="24"/>
        </w:rPr>
        <w:t>as corrected</w:t>
      </w:r>
      <w:r w:rsidR="00B326AF" w:rsidRPr="000F22AF">
        <w:rPr>
          <w:rFonts w:ascii="Microsoft Sans Serif" w:hAnsi="Microsoft Sans Serif" w:cs="Microsoft Sans Serif"/>
          <w:sz w:val="24"/>
          <w:szCs w:val="24"/>
        </w:rPr>
        <w:t>.</w:t>
      </w:r>
      <w:r w:rsidR="0078041B" w:rsidRPr="000F22AF">
        <w:rPr>
          <w:rFonts w:ascii="Microsoft Sans Serif" w:hAnsi="Microsoft Sans Serif" w:cs="Microsoft Sans Serif"/>
          <w:sz w:val="24"/>
          <w:szCs w:val="24"/>
        </w:rPr>
        <w:t xml:space="preserve"> </w:t>
      </w:r>
      <w:r w:rsidR="00F05935" w:rsidRPr="000F22AF">
        <w:rPr>
          <w:rFonts w:ascii="Microsoft Sans Serif" w:hAnsi="Microsoft Sans Serif" w:cs="Microsoft Sans Serif"/>
          <w:sz w:val="24"/>
          <w:szCs w:val="24"/>
        </w:rPr>
        <w:t xml:space="preserve">The motion was seconded by </w:t>
      </w:r>
      <w:r w:rsidR="00EC42A0">
        <w:rPr>
          <w:rFonts w:ascii="Microsoft Sans Serif" w:hAnsi="Microsoft Sans Serif" w:cs="Microsoft Sans Serif"/>
          <w:sz w:val="24"/>
          <w:szCs w:val="24"/>
        </w:rPr>
        <w:t>James Breneman</w:t>
      </w:r>
      <w:r w:rsidR="00634FA0" w:rsidRPr="00382761">
        <w:rPr>
          <w:rFonts w:ascii="Microsoft Sans Serif" w:hAnsi="Microsoft Sans Serif" w:cs="Microsoft Sans Serif"/>
          <w:sz w:val="24"/>
          <w:szCs w:val="24"/>
        </w:rPr>
        <w:t xml:space="preserve"> </w:t>
      </w:r>
      <w:r w:rsidR="00F05935" w:rsidRPr="00382761">
        <w:rPr>
          <w:rFonts w:ascii="Microsoft Sans Serif" w:hAnsi="Microsoft Sans Serif" w:cs="Microsoft Sans Serif"/>
          <w:sz w:val="24"/>
          <w:szCs w:val="24"/>
        </w:rPr>
        <w:t>and passed</w:t>
      </w:r>
      <w:r w:rsidR="00045488">
        <w:rPr>
          <w:rFonts w:ascii="Microsoft Sans Serif" w:hAnsi="Microsoft Sans Serif" w:cs="Microsoft Sans Serif"/>
          <w:sz w:val="24"/>
          <w:szCs w:val="24"/>
        </w:rPr>
        <w:t xml:space="preserve"> </w:t>
      </w:r>
      <w:r w:rsidR="00A74AD8">
        <w:rPr>
          <w:rFonts w:ascii="Microsoft Sans Serif" w:hAnsi="Microsoft Sans Serif" w:cs="Microsoft Sans Serif"/>
          <w:sz w:val="24"/>
          <w:szCs w:val="24"/>
        </w:rPr>
        <w:t>by a vote of 4 to 0</w:t>
      </w:r>
      <w:r w:rsidR="00790604">
        <w:rPr>
          <w:rFonts w:ascii="Microsoft Sans Serif" w:hAnsi="Microsoft Sans Serif" w:cs="Microsoft Sans Serif"/>
          <w:sz w:val="24"/>
          <w:szCs w:val="24"/>
        </w:rPr>
        <w:t xml:space="preserve"> with Mr. </w:t>
      </w:r>
      <w:r w:rsidR="00A74AD8">
        <w:rPr>
          <w:rFonts w:ascii="Microsoft Sans Serif" w:hAnsi="Microsoft Sans Serif" w:cs="Microsoft Sans Serif"/>
          <w:sz w:val="24"/>
          <w:szCs w:val="24"/>
        </w:rPr>
        <w:t>Wolf</w:t>
      </w:r>
      <w:r w:rsidR="00EC42A0">
        <w:rPr>
          <w:rFonts w:ascii="Microsoft Sans Serif" w:hAnsi="Microsoft Sans Serif" w:cs="Microsoft Sans Serif"/>
          <w:sz w:val="24"/>
          <w:szCs w:val="24"/>
        </w:rPr>
        <w:t xml:space="preserve"> </w:t>
      </w:r>
      <w:r w:rsidR="00790604">
        <w:rPr>
          <w:rFonts w:ascii="Microsoft Sans Serif" w:hAnsi="Microsoft Sans Serif" w:cs="Microsoft Sans Serif"/>
          <w:sz w:val="24"/>
          <w:szCs w:val="24"/>
        </w:rPr>
        <w:t>abstaining</w:t>
      </w:r>
      <w:r w:rsidR="00E02696" w:rsidRPr="00382761">
        <w:rPr>
          <w:rFonts w:ascii="Microsoft Sans Serif" w:hAnsi="Microsoft Sans Serif" w:cs="Microsoft Sans Serif"/>
          <w:sz w:val="24"/>
          <w:szCs w:val="24"/>
        </w:rPr>
        <w:t>.</w:t>
      </w:r>
    </w:p>
    <w:p w:rsidR="00C40E5B" w:rsidRDefault="00C40E5B" w:rsidP="00C437C3">
      <w:pPr>
        <w:pStyle w:val="BodyText3"/>
        <w:tabs>
          <w:tab w:val="left" w:pos="3420"/>
        </w:tabs>
        <w:spacing w:after="0"/>
        <w:jc w:val="both"/>
        <w:rPr>
          <w:rFonts w:ascii="Microsoft Sans Serif" w:hAnsi="Microsoft Sans Serif" w:cs="Microsoft Sans Serif"/>
          <w:b/>
          <w:sz w:val="24"/>
          <w:szCs w:val="24"/>
        </w:rPr>
      </w:pPr>
    </w:p>
    <w:p w:rsidR="00790604" w:rsidRDefault="00790604" w:rsidP="00382761">
      <w:pPr>
        <w:pStyle w:val="BodyText3"/>
        <w:tabs>
          <w:tab w:val="left" w:pos="3420"/>
        </w:tabs>
        <w:spacing w:after="0"/>
        <w:jc w:val="both"/>
        <w:rPr>
          <w:rFonts w:ascii="Microsoft Sans Serif" w:hAnsi="Microsoft Sans Serif" w:cs="Microsoft Sans Serif"/>
          <w:b/>
          <w:sz w:val="24"/>
          <w:szCs w:val="24"/>
        </w:rPr>
      </w:pPr>
    </w:p>
    <w:p w:rsidR="00EC42A0" w:rsidRDefault="00EC42A0" w:rsidP="00EC42A0">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PUBLIC HEARINGS</w:t>
      </w:r>
    </w:p>
    <w:p w:rsidR="00A74AD8" w:rsidRDefault="00A74AD8" w:rsidP="00EC42A0">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There were no Public Hearings scheduled before the Commission</w:t>
      </w:r>
    </w:p>
    <w:p w:rsidR="00A74AD8" w:rsidRDefault="00A74AD8" w:rsidP="00EC42A0">
      <w:pPr>
        <w:autoSpaceDE w:val="0"/>
        <w:autoSpaceDN w:val="0"/>
        <w:adjustRightInd w:val="0"/>
        <w:jc w:val="both"/>
        <w:rPr>
          <w:rFonts w:ascii="Microsoft Sans Serif" w:hAnsi="Microsoft Sans Serif" w:cs="Microsoft Sans Serif"/>
          <w:szCs w:val="24"/>
        </w:rPr>
      </w:pPr>
    </w:p>
    <w:p w:rsidR="00A74AD8" w:rsidRDefault="00A74AD8" w:rsidP="00EC42A0">
      <w:pPr>
        <w:autoSpaceDE w:val="0"/>
        <w:autoSpaceDN w:val="0"/>
        <w:adjustRightInd w:val="0"/>
        <w:jc w:val="both"/>
        <w:rPr>
          <w:rFonts w:ascii="Microsoft Sans Serif" w:hAnsi="Microsoft Sans Serif" w:cs="Microsoft Sans Serif"/>
          <w:szCs w:val="24"/>
        </w:rPr>
      </w:pPr>
    </w:p>
    <w:p w:rsidR="00A74AD8" w:rsidRPr="00A74AD8" w:rsidRDefault="00A74AD8" w:rsidP="00EC42A0">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NON PUBLIC HEARINGS</w:t>
      </w:r>
    </w:p>
    <w:p w:rsidR="00A74AD8" w:rsidRDefault="00EC42A0" w:rsidP="00A74AD8">
      <w:pPr>
        <w:autoSpaceDE w:val="0"/>
        <w:autoSpaceDN w:val="0"/>
        <w:adjustRightInd w:val="0"/>
        <w:ind w:left="2160" w:hanging="2160"/>
        <w:jc w:val="both"/>
        <w:rPr>
          <w:rFonts w:ascii="Microsoft Sans Serif" w:hAnsi="Microsoft Sans Serif" w:cs="Microsoft Sans Serif"/>
          <w:b/>
          <w:szCs w:val="24"/>
        </w:rPr>
      </w:pPr>
      <w:r>
        <w:rPr>
          <w:rFonts w:ascii="Microsoft Sans Serif" w:hAnsi="Microsoft Sans Serif" w:cs="Microsoft Sans Serif"/>
          <w:b/>
          <w:szCs w:val="24"/>
        </w:rPr>
        <w:t>PC201</w:t>
      </w:r>
      <w:r w:rsidR="00A74AD8">
        <w:rPr>
          <w:rFonts w:ascii="Microsoft Sans Serif" w:hAnsi="Microsoft Sans Serif" w:cs="Microsoft Sans Serif"/>
          <w:b/>
          <w:szCs w:val="24"/>
        </w:rPr>
        <w:t>8-101</w:t>
      </w:r>
      <w:r>
        <w:rPr>
          <w:rFonts w:ascii="Microsoft Sans Serif" w:hAnsi="Microsoft Sans Serif" w:cs="Microsoft Sans Serif"/>
          <w:b/>
          <w:szCs w:val="24"/>
        </w:rPr>
        <w:t xml:space="preserve"> </w:t>
      </w:r>
      <w:r w:rsidR="00A74AD8">
        <w:rPr>
          <w:rFonts w:ascii="Microsoft Sans Serif" w:hAnsi="Microsoft Sans Serif" w:cs="Microsoft Sans Serif"/>
          <w:b/>
          <w:szCs w:val="24"/>
        </w:rPr>
        <w:tab/>
        <w:t>Preliminary &amp; Final Plat Approval – Meadowbrook Park, Second Plat</w:t>
      </w:r>
    </w:p>
    <w:p w:rsidR="00A74AD8" w:rsidRDefault="00A74AD8" w:rsidP="00A74AD8">
      <w:pPr>
        <w:autoSpaceDE w:val="0"/>
        <w:autoSpaceDN w:val="0"/>
        <w:adjustRightInd w:val="0"/>
        <w:ind w:left="2160"/>
        <w:jc w:val="both"/>
        <w:rPr>
          <w:rFonts w:ascii="Microsoft Sans Serif" w:hAnsi="Microsoft Sans Serif" w:cs="Microsoft Sans Serif"/>
          <w:b/>
          <w:szCs w:val="24"/>
        </w:rPr>
      </w:pPr>
      <w:r>
        <w:rPr>
          <w:rFonts w:ascii="Microsoft Sans Serif" w:hAnsi="Microsoft Sans Serif" w:cs="Microsoft Sans Serif"/>
          <w:b/>
          <w:szCs w:val="24"/>
        </w:rPr>
        <w:t xml:space="preserve">Meadowbrook Parkway &amp; </w:t>
      </w:r>
      <w:proofErr w:type="spellStart"/>
      <w:r>
        <w:rPr>
          <w:rFonts w:ascii="Microsoft Sans Serif" w:hAnsi="Microsoft Sans Serif" w:cs="Microsoft Sans Serif"/>
          <w:b/>
          <w:szCs w:val="24"/>
        </w:rPr>
        <w:t>Nall</w:t>
      </w:r>
      <w:proofErr w:type="spellEnd"/>
      <w:r>
        <w:rPr>
          <w:rFonts w:ascii="Microsoft Sans Serif" w:hAnsi="Microsoft Sans Serif" w:cs="Microsoft Sans Serif"/>
          <w:b/>
          <w:szCs w:val="24"/>
        </w:rPr>
        <w:t xml:space="preserve"> Avenue</w:t>
      </w:r>
    </w:p>
    <w:p w:rsidR="00A74AD8" w:rsidRDefault="00A74AD8" w:rsidP="00EC42A0">
      <w:pPr>
        <w:pStyle w:val="BodyText2"/>
        <w:spacing w:after="0" w:line="240" w:lineRule="auto"/>
        <w:jc w:val="both"/>
        <w:rPr>
          <w:rFonts w:ascii="Microsoft Sans Serif" w:hAnsi="Microsoft Sans Serif" w:cs="Microsoft Sans Serif"/>
          <w:szCs w:val="24"/>
        </w:rPr>
      </w:pPr>
    </w:p>
    <w:p w:rsidR="00A74AD8" w:rsidRDefault="00A74AD8" w:rsidP="00EC42A0">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Gregory Wolf questioned </w:t>
      </w:r>
      <w:proofErr w:type="spellStart"/>
      <w:r>
        <w:rPr>
          <w:rFonts w:ascii="Microsoft Sans Serif" w:hAnsi="Microsoft Sans Serif" w:cs="Microsoft Sans Serif"/>
          <w:szCs w:val="24"/>
        </w:rPr>
        <w:t>VanTrust’s</w:t>
      </w:r>
      <w:proofErr w:type="spellEnd"/>
      <w:r>
        <w:rPr>
          <w:rFonts w:ascii="Microsoft Sans Serif" w:hAnsi="Microsoft Sans Serif" w:cs="Microsoft Sans Serif"/>
          <w:szCs w:val="24"/>
        </w:rPr>
        <w:t xml:space="preserve"> relationship to this application.  Judd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with Phelps Engineering stated that </w:t>
      </w:r>
      <w:proofErr w:type="spellStart"/>
      <w:r>
        <w:rPr>
          <w:rFonts w:ascii="Microsoft Sans Serif" w:hAnsi="Microsoft Sans Serif" w:cs="Microsoft Sans Serif"/>
          <w:szCs w:val="24"/>
        </w:rPr>
        <w:t>VanTrust</w:t>
      </w:r>
      <w:proofErr w:type="spellEnd"/>
      <w:r>
        <w:rPr>
          <w:rFonts w:ascii="Microsoft Sans Serif" w:hAnsi="Microsoft Sans Serif" w:cs="Microsoft Sans Serif"/>
          <w:szCs w:val="24"/>
        </w:rPr>
        <w:t xml:space="preserve"> is currently the owner of this property that is being sold to Dial Realty.  Mr. Wolf stated that as his law firm represents </w:t>
      </w:r>
      <w:proofErr w:type="spellStart"/>
      <w:r>
        <w:rPr>
          <w:rFonts w:ascii="Microsoft Sans Serif" w:hAnsi="Microsoft Sans Serif" w:cs="Microsoft Sans Serif"/>
          <w:szCs w:val="24"/>
        </w:rPr>
        <w:t>VanTrust</w:t>
      </w:r>
      <w:proofErr w:type="spellEnd"/>
      <w:r>
        <w:rPr>
          <w:rFonts w:ascii="Microsoft Sans Serif" w:hAnsi="Microsoft Sans Serif" w:cs="Microsoft Sans Serif"/>
          <w:szCs w:val="24"/>
        </w:rPr>
        <w:t xml:space="preserve">, he would be </w:t>
      </w:r>
      <w:proofErr w:type="spellStart"/>
      <w:r>
        <w:rPr>
          <w:rFonts w:ascii="Microsoft Sans Serif" w:hAnsi="Microsoft Sans Serif" w:cs="Microsoft Sans Serif"/>
          <w:szCs w:val="24"/>
        </w:rPr>
        <w:t>recusing</w:t>
      </w:r>
      <w:proofErr w:type="spellEnd"/>
      <w:r>
        <w:rPr>
          <w:rFonts w:ascii="Microsoft Sans Serif" w:hAnsi="Microsoft Sans Serif" w:cs="Microsoft Sans Serif"/>
          <w:szCs w:val="24"/>
        </w:rPr>
        <w:t xml:space="preserve"> himself and left the meeting.  </w:t>
      </w:r>
    </w:p>
    <w:p w:rsidR="00A74AD8" w:rsidRDefault="00A74AD8" w:rsidP="00EC42A0">
      <w:pPr>
        <w:pStyle w:val="BodyText2"/>
        <w:spacing w:after="0" w:line="240" w:lineRule="auto"/>
        <w:jc w:val="both"/>
        <w:rPr>
          <w:rFonts w:ascii="Microsoft Sans Serif" w:hAnsi="Microsoft Sans Serif" w:cs="Microsoft Sans Serif"/>
          <w:szCs w:val="24"/>
        </w:rPr>
      </w:pPr>
    </w:p>
    <w:p w:rsidR="00FB21FA" w:rsidRDefault="00A74AD8" w:rsidP="00EC42A0">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Judd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with Phelps Engineering representing Dial Properties stated the requested </w:t>
      </w:r>
      <w:proofErr w:type="spellStart"/>
      <w:r w:rsidR="009E61FC">
        <w:rPr>
          <w:rFonts w:ascii="Microsoft Sans Serif" w:hAnsi="Microsoft Sans Serif" w:cs="Microsoft Sans Serif"/>
          <w:szCs w:val="24"/>
        </w:rPr>
        <w:t>replat</w:t>
      </w:r>
      <w:proofErr w:type="spellEnd"/>
      <w:r w:rsidR="009E61FC">
        <w:rPr>
          <w:rFonts w:ascii="Microsoft Sans Serif" w:hAnsi="Microsoft Sans Serif" w:cs="Microsoft Sans Serif"/>
          <w:szCs w:val="24"/>
        </w:rPr>
        <w:t xml:space="preserve"> of Lot 1 into four lots. </w:t>
      </w:r>
      <w:r w:rsidR="00891441">
        <w:rPr>
          <w:rFonts w:ascii="Microsoft Sans Serif" w:hAnsi="Microsoft Sans Serif" w:cs="Microsoft Sans Serif"/>
          <w:szCs w:val="24"/>
        </w:rPr>
        <w:t xml:space="preserve">This is the Senior Living portion of the Meadowbrook property.  </w:t>
      </w:r>
      <w:r w:rsidR="00836880">
        <w:rPr>
          <w:rFonts w:ascii="Microsoft Sans Serif" w:hAnsi="Microsoft Sans Serif" w:cs="Microsoft Sans Serif"/>
          <w:szCs w:val="24"/>
        </w:rPr>
        <w:t xml:space="preserve">He stated that nothing has changed from the final development plan approved by the Planning Commission in October.  </w:t>
      </w:r>
      <w:r w:rsidR="00FB21FA">
        <w:rPr>
          <w:rFonts w:ascii="Microsoft Sans Serif" w:hAnsi="Microsoft Sans Serif" w:cs="Microsoft Sans Serif"/>
          <w:szCs w:val="24"/>
        </w:rPr>
        <w:t xml:space="preserve">The </w:t>
      </w:r>
      <w:proofErr w:type="spellStart"/>
      <w:r w:rsidR="00836880">
        <w:rPr>
          <w:rFonts w:ascii="Microsoft Sans Serif" w:hAnsi="Microsoft Sans Serif" w:cs="Microsoft Sans Serif"/>
          <w:szCs w:val="24"/>
        </w:rPr>
        <w:t>plat</w:t>
      </w:r>
      <w:proofErr w:type="spellEnd"/>
      <w:r w:rsidR="00FB21FA">
        <w:rPr>
          <w:rFonts w:ascii="Microsoft Sans Serif" w:hAnsi="Microsoft Sans Serif" w:cs="Microsoft Sans Serif"/>
          <w:szCs w:val="24"/>
        </w:rPr>
        <w:t xml:space="preserve"> was being subdivided for the purpose of financing.  Mr. </w:t>
      </w:r>
      <w:proofErr w:type="spellStart"/>
      <w:r w:rsidR="00FB21FA">
        <w:rPr>
          <w:rFonts w:ascii="Microsoft Sans Serif" w:hAnsi="Microsoft Sans Serif" w:cs="Microsoft Sans Serif"/>
          <w:szCs w:val="24"/>
        </w:rPr>
        <w:t>Claussen</w:t>
      </w:r>
      <w:proofErr w:type="spellEnd"/>
      <w:r w:rsidR="00FB21FA">
        <w:rPr>
          <w:rFonts w:ascii="Microsoft Sans Serif" w:hAnsi="Microsoft Sans Serif" w:cs="Microsoft Sans Serif"/>
          <w:szCs w:val="24"/>
        </w:rPr>
        <w:t xml:space="preserve"> stated they had received the staff report and </w:t>
      </w:r>
      <w:r w:rsidR="00D20EEB">
        <w:rPr>
          <w:rFonts w:ascii="Microsoft Sans Serif" w:hAnsi="Microsoft Sans Serif" w:cs="Microsoft Sans Serif"/>
          <w:szCs w:val="24"/>
        </w:rPr>
        <w:t xml:space="preserve">were </w:t>
      </w:r>
      <w:r w:rsidR="00FB21FA">
        <w:rPr>
          <w:rFonts w:ascii="Microsoft Sans Serif" w:hAnsi="Microsoft Sans Serif" w:cs="Microsoft Sans Serif"/>
          <w:szCs w:val="24"/>
        </w:rPr>
        <w:t xml:space="preserve">in agreement with the conditions of approval recommended by staff.  </w:t>
      </w:r>
    </w:p>
    <w:p w:rsidR="00FB21FA" w:rsidRDefault="00FB21FA" w:rsidP="00EC42A0">
      <w:pPr>
        <w:pStyle w:val="BodyText2"/>
        <w:spacing w:after="0" w:line="240" w:lineRule="auto"/>
        <w:jc w:val="both"/>
        <w:rPr>
          <w:rFonts w:ascii="Microsoft Sans Serif" w:hAnsi="Microsoft Sans Serif" w:cs="Microsoft Sans Serif"/>
          <w:szCs w:val="24"/>
        </w:rPr>
      </w:pPr>
    </w:p>
    <w:p w:rsidR="00FB21FA" w:rsidRPr="00FB21FA" w:rsidRDefault="00FB21FA" w:rsidP="00FB21FA">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P.J. Novick noted that this application came as no surprise and is an outgrowth of the owner’s actions to develop the lot.  The six</w:t>
      </w:r>
      <w:r w:rsidRPr="00FB21FA">
        <w:rPr>
          <w:rFonts w:ascii="Microsoft Sans Serif" w:hAnsi="Microsoft Sans Serif" w:cs="Microsoft Sans Serif"/>
          <w:szCs w:val="24"/>
        </w:rPr>
        <w:t xml:space="preserve"> (6) building, 222-unit senior project is being developed by Dial and branded as </w:t>
      </w:r>
      <w:proofErr w:type="spellStart"/>
      <w:r w:rsidRPr="00FB21FA">
        <w:rPr>
          <w:rFonts w:ascii="Microsoft Sans Serif" w:hAnsi="Microsoft Sans Serif" w:cs="Microsoft Sans Serif"/>
          <w:szCs w:val="24"/>
        </w:rPr>
        <w:t>Silvercrest</w:t>
      </w:r>
      <w:proofErr w:type="spellEnd"/>
      <w:r w:rsidRPr="00FB21FA">
        <w:rPr>
          <w:rFonts w:ascii="Microsoft Sans Serif" w:hAnsi="Microsoft Sans Serif" w:cs="Microsoft Sans Serif"/>
          <w:szCs w:val="24"/>
        </w:rPr>
        <w:t xml:space="preserve"> at Meadowbrook</w:t>
      </w:r>
      <w:r w:rsidR="00D20EEB">
        <w:rPr>
          <w:rFonts w:ascii="Microsoft Sans Serif" w:hAnsi="Microsoft Sans Serif" w:cs="Microsoft Sans Serif"/>
          <w:szCs w:val="24"/>
        </w:rPr>
        <w:t xml:space="preserve"> providing the following</w:t>
      </w:r>
      <w:r w:rsidRPr="00FB21FA">
        <w:rPr>
          <w:rFonts w:ascii="Microsoft Sans Serif" w:hAnsi="Microsoft Sans Serif" w:cs="Microsoft Sans Serif"/>
          <w:szCs w:val="24"/>
        </w:rPr>
        <w:t>:</w:t>
      </w:r>
    </w:p>
    <w:p w:rsidR="00FB21FA" w:rsidRPr="00FB21FA" w:rsidRDefault="00FB21FA" w:rsidP="00FB21FA">
      <w:pPr>
        <w:numPr>
          <w:ilvl w:val="0"/>
          <w:numId w:val="25"/>
        </w:numPr>
        <w:autoSpaceDE w:val="0"/>
        <w:autoSpaceDN w:val="0"/>
        <w:adjustRightInd w:val="0"/>
        <w:jc w:val="both"/>
        <w:rPr>
          <w:rFonts w:ascii="Microsoft Sans Serif" w:hAnsi="Microsoft Sans Serif" w:cs="Microsoft Sans Serif"/>
          <w:szCs w:val="24"/>
        </w:rPr>
      </w:pPr>
      <w:r w:rsidRPr="00FB21FA">
        <w:rPr>
          <w:rFonts w:ascii="Microsoft Sans Serif" w:hAnsi="Microsoft Sans Serif" w:cs="Microsoft Sans Serif"/>
          <w:szCs w:val="24"/>
        </w:rPr>
        <w:lastRenderedPageBreak/>
        <w:t>60 Assisted Living Units</w:t>
      </w:r>
    </w:p>
    <w:p w:rsidR="00FB21FA" w:rsidRPr="00FB21FA" w:rsidRDefault="00FB21FA" w:rsidP="00FB21FA">
      <w:pPr>
        <w:numPr>
          <w:ilvl w:val="0"/>
          <w:numId w:val="25"/>
        </w:numPr>
        <w:autoSpaceDE w:val="0"/>
        <w:autoSpaceDN w:val="0"/>
        <w:adjustRightInd w:val="0"/>
        <w:jc w:val="both"/>
        <w:rPr>
          <w:rFonts w:ascii="Microsoft Sans Serif" w:hAnsi="Microsoft Sans Serif" w:cs="Microsoft Sans Serif"/>
          <w:szCs w:val="24"/>
        </w:rPr>
      </w:pPr>
      <w:r w:rsidRPr="00FB21FA">
        <w:rPr>
          <w:rFonts w:ascii="Microsoft Sans Serif" w:hAnsi="Microsoft Sans Serif" w:cs="Microsoft Sans Serif"/>
          <w:szCs w:val="24"/>
        </w:rPr>
        <w:t>20 Memory Care Units</w:t>
      </w:r>
    </w:p>
    <w:p w:rsidR="00FB21FA" w:rsidRPr="00FB21FA" w:rsidRDefault="00FB21FA" w:rsidP="00FB21FA">
      <w:pPr>
        <w:numPr>
          <w:ilvl w:val="0"/>
          <w:numId w:val="25"/>
        </w:numPr>
        <w:autoSpaceDE w:val="0"/>
        <w:autoSpaceDN w:val="0"/>
        <w:adjustRightInd w:val="0"/>
        <w:jc w:val="both"/>
        <w:rPr>
          <w:rFonts w:ascii="Microsoft Sans Serif" w:hAnsi="Microsoft Sans Serif" w:cs="Microsoft Sans Serif"/>
          <w:szCs w:val="24"/>
        </w:rPr>
      </w:pPr>
      <w:r w:rsidRPr="00FB21FA">
        <w:rPr>
          <w:rFonts w:ascii="Microsoft Sans Serif" w:hAnsi="Microsoft Sans Serif" w:cs="Microsoft Sans Serif"/>
          <w:szCs w:val="24"/>
        </w:rPr>
        <w:t>142 Independent Living Units</w:t>
      </w:r>
    </w:p>
    <w:p w:rsidR="00FB21FA" w:rsidRPr="00FB21FA" w:rsidRDefault="00FB21FA" w:rsidP="00FB21FA">
      <w:pPr>
        <w:autoSpaceDE w:val="0"/>
        <w:autoSpaceDN w:val="0"/>
        <w:adjustRightInd w:val="0"/>
        <w:jc w:val="both"/>
        <w:rPr>
          <w:rFonts w:ascii="Microsoft Sans Serif" w:hAnsi="Microsoft Sans Serif" w:cs="Microsoft Sans Serif"/>
          <w:szCs w:val="24"/>
        </w:rPr>
      </w:pPr>
    </w:p>
    <w:p w:rsidR="00FB21FA" w:rsidRPr="00FB21FA" w:rsidRDefault="00FB21FA" w:rsidP="00FB21FA">
      <w:pPr>
        <w:autoSpaceDE w:val="0"/>
        <w:autoSpaceDN w:val="0"/>
        <w:adjustRightInd w:val="0"/>
        <w:jc w:val="both"/>
        <w:rPr>
          <w:rFonts w:ascii="Microsoft Sans Serif" w:hAnsi="Microsoft Sans Serif" w:cs="Microsoft Sans Serif"/>
          <w:szCs w:val="24"/>
        </w:rPr>
      </w:pPr>
      <w:r w:rsidRPr="00FB21FA">
        <w:rPr>
          <w:rFonts w:ascii="Microsoft Sans Serif" w:hAnsi="Microsoft Sans Serif" w:cs="Microsoft Sans Serif"/>
          <w:szCs w:val="24"/>
        </w:rPr>
        <w:t xml:space="preserve">As part of the review of the Final Development Plan, the applicant identified that the six (6) planned interconnected buildings would be constructed in 2 to 3 different phases and included a concept plan for the </w:t>
      </w:r>
      <w:proofErr w:type="spellStart"/>
      <w:r w:rsidRPr="00FB21FA">
        <w:rPr>
          <w:rFonts w:ascii="Microsoft Sans Serif" w:hAnsi="Microsoft Sans Serif" w:cs="Microsoft Sans Serif"/>
          <w:szCs w:val="24"/>
        </w:rPr>
        <w:t>replat</w:t>
      </w:r>
      <w:proofErr w:type="spellEnd"/>
      <w:r w:rsidRPr="00FB21FA">
        <w:rPr>
          <w:rFonts w:ascii="Microsoft Sans Serif" w:hAnsi="Microsoft Sans Serif" w:cs="Microsoft Sans Serif"/>
          <w:szCs w:val="24"/>
        </w:rPr>
        <w:t xml:space="preserve">.  </w:t>
      </w:r>
    </w:p>
    <w:p w:rsidR="00FB21FA" w:rsidRPr="00FB21FA" w:rsidRDefault="00FB21FA" w:rsidP="00FB21FA">
      <w:pPr>
        <w:autoSpaceDE w:val="0"/>
        <w:autoSpaceDN w:val="0"/>
        <w:adjustRightInd w:val="0"/>
        <w:jc w:val="both"/>
        <w:rPr>
          <w:rFonts w:ascii="Microsoft Sans Serif" w:hAnsi="Microsoft Sans Serif" w:cs="Microsoft Sans Serif"/>
          <w:szCs w:val="24"/>
        </w:rPr>
      </w:pPr>
    </w:p>
    <w:p w:rsidR="00FB21FA" w:rsidRPr="00FB21FA" w:rsidRDefault="00D20EEB" w:rsidP="00FB21FA">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T</w:t>
      </w:r>
      <w:r w:rsidR="00CB7510">
        <w:rPr>
          <w:rFonts w:ascii="Microsoft Sans Serif" w:hAnsi="Microsoft Sans Serif" w:cs="Microsoft Sans Serif"/>
          <w:szCs w:val="24"/>
        </w:rPr>
        <w:t>he Final Development Plan for Meadowbrook was approved in March of 2016.  At that time</w:t>
      </w:r>
      <w:r w:rsidR="00800878">
        <w:rPr>
          <w:rFonts w:ascii="Microsoft Sans Serif" w:hAnsi="Microsoft Sans Serif" w:cs="Microsoft Sans Serif"/>
          <w:szCs w:val="24"/>
        </w:rPr>
        <w:t>,</w:t>
      </w:r>
      <w:r w:rsidR="00CB7510">
        <w:rPr>
          <w:rFonts w:ascii="Microsoft Sans Serif" w:hAnsi="Microsoft Sans Serif" w:cs="Microsoft Sans Serif"/>
          <w:szCs w:val="24"/>
        </w:rPr>
        <w:t xml:space="preserve"> it was noted that </w:t>
      </w:r>
      <w:r w:rsidR="00FB21FA" w:rsidRPr="00FB21FA">
        <w:rPr>
          <w:rFonts w:ascii="Microsoft Sans Serif" w:hAnsi="Microsoft Sans Serif" w:cs="Microsoft Sans Serif"/>
          <w:szCs w:val="24"/>
        </w:rPr>
        <w:t xml:space="preserve">Final Development Plans for the senior living center and the hotel would be submitted at a later date.  The Final Development Plan for the </w:t>
      </w:r>
      <w:proofErr w:type="spellStart"/>
      <w:r w:rsidR="00FB21FA" w:rsidRPr="00FB21FA">
        <w:rPr>
          <w:rFonts w:ascii="Microsoft Sans Serif" w:hAnsi="Microsoft Sans Serif" w:cs="Microsoft Sans Serif"/>
          <w:szCs w:val="24"/>
        </w:rPr>
        <w:t>Silvercrest</w:t>
      </w:r>
      <w:proofErr w:type="spellEnd"/>
      <w:r w:rsidR="00FB21FA" w:rsidRPr="00FB21FA">
        <w:rPr>
          <w:rFonts w:ascii="Microsoft Sans Serif" w:hAnsi="Microsoft Sans Serif" w:cs="Microsoft Sans Serif"/>
          <w:szCs w:val="24"/>
        </w:rPr>
        <w:t xml:space="preserve"> at Meadowbrook </w:t>
      </w:r>
      <w:r>
        <w:rPr>
          <w:rFonts w:ascii="Microsoft Sans Serif" w:hAnsi="Microsoft Sans Serif" w:cs="Microsoft Sans Serif"/>
          <w:szCs w:val="24"/>
        </w:rPr>
        <w:t>S</w:t>
      </w:r>
      <w:r w:rsidR="00FB21FA" w:rsidRPr="00FB21FA">
        <w:rPr>
          <w:rFonts w:ascii="Microsoft Sans Serif" w:hAnsi="Microsoft Sans Serif" w:cs="Microsoft Sans Serif"/>
          <w:szCs w:val="24"/>
        </w:rPr>
        <w:t xml:space="preserve">enior </w:t>
      </w:r>
      <w:r>
        <w:rPr>
          <w:rFonts w:ascii="Microsoft Sans Serif" w:hAnsi="Microsoft Sans Serif" w:cs="Microsoft Sans Serif"/>
          <w:szCs w:val="24"/>
        </w:rPr>
        <w:t>L</w:t>
      </w:r>
      <w:r w:rsidR="00FB21FA" w:rsidRPr="00FB21FA">
        <w:rPr>
          <w:rFonts w:ascii="Microsoft Sans Serif" w:hAnsi="Microsoft Sans Serif" w:cs="Microsoft Sans Serif"/>
          <w:szCs w:val="24"/>
        </w:rPr>
        <w:t xml:space="preserve">iving </w:t>
      </w:r>
      <w:r>
        <w:rPr>
          <w:rFonts w:ascii="Microsoft Sans Serif" w:hAnsi="Microsoft Sans Serif" w:cs="Microsoft Sans Serif"/>
          <w:szCs w:val="24"/>
        </w:rPr>
        <w:t>C</w:t>
      </w:r>
      <w:r w:rsidR="00FB21FA" w:rsidRPr="00FB21FA">
        <w:rPr>
          <w:rFonts w:ascii="Microsoft Sans Serif" w:hAnsi="Microsoft Sans Serif" w:cs="Microsoft Sans Serif"/>
          <w:szCs w:val="24"/>
        </w:rPr>
        <w:t>enter was reviewed and approved by the Planning Commission on October 3, 2017.</w:t>
      </w:r>
    </w:p>
    <w:p w:rsidR="00FB21FA" w:rsidRPr="00FB21FA" w:rsidRDefault="00FB21FA" w:rsidP="00FB21FA">
      <w:pPr>
        <w:autoSpaceDE w:val="0"/>
        <w:autoSpaceDN w:val="0"/>
        <w:adjustRightInd w:val="0"/>
        <w:jc w:val="both"/>
        <w:rPr>
          <w:rFonts w:ascii="Microsoft Sans Serif" w:hAnsi="Microsoft Sans Serif" w:cs="Microsoft Sans Serif"/>
          <w:szCs w:val="24"/>
        </w:rPr>
      </w:pPr>
    </w:p>
    <w:p w:rsidR="00FB21FA" w:rsidRPr="00FB21FA" w:rsidRDefault="00CB7510" w:rsidP="00FB21FA">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Mr. Novick stated there</w:t>
      </w:r>
      <w:r w:rsidR="00FB21FA" w:rsidRPr="00FB21FA">
        <w:rPr>
          <w:rFonts w:ascii="Microsoft Sans Serif" w:hAnsi="Microsoft Sans Serif" w:cs="Microsoft Sans Serif"/>
          <w:szCs w:val="24"/>
        </w:rPr>
        <w:t xml:space="preserve"> are no outstanding issues and the proposed Preliminary and Final Plats are consistent with what was reviewed and approved with the Final Development Plan for the </w:t>
      </w:r>
      <w:proofErr w:type="spellStart"/>
      <w:r w:rsidR="00FB21FA" w:rsidRPr="00FB21FA">
        <w:rPr>
          <w:rFonts w:ascii="Microsoft Sans Serif" w:hAnsi="Microsoft Sans Serif" w:cs="Microsoft Sans Serif"/>
          <w:szCs w:val="24"/>
        </w:rPr>
        <w:t>Silvercrest</w:t>
      </w:r>
      <w:proofErr w:type="spellEnd"/>
      <w:r w:rsidR="00FB21FA" w:rsidRPr="00FB21FA">
        <w:rPr>
          <w:rFonts w:ascii="Microsoft Sans Serif" w:hAnsi="Microsoft Sans Serif" w:cs="Microsoft Sans Serif"/>
          <w:szCs w:val="24"/>
        </w:rPr>
        <w:t xml:space="preserve"> at Meadowbrook.  </w:t>
      </w: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r w:rsidRPr="00FB21FA">
        <w:rPr>
          <w:rFonts w:ascii="Microsoft Sans Serif" w:hAnsi="Microsoft Sans Serif" w:cs="Microsoft Sans Serif"/>
          <w:szCs w:val="24"/>
        </w:rPr>
        <w:t xml:space="preserve">When </w:t>
      </w:r>
      <w:proofErr w:type="spellStart"/>
      <w:r w:rsidRPr="00FB21FA">
        <w:rPr>
          <w:rFonts w:ascii="Microsoft Sans Serif" w:hAnsi="Microsoft Sans Serif" w:cs="Microsoft Sans Serif"/>
          <w:szCs w:val="24"/>
        </w:rPr>
        <w:t>replatting</w:t>
      </w:r>
      <w:proofErr w:type="spellEnd"/>
      <w:r w:rsidRPr="00FB21FA">
        <w:rPr>
          <w:rFonts w:ascii="Microsoft Sans Serif" w:hAnsi="Microsoft Sans Serif" w:cs="Microsoft Sans Serif"/>
          <w:szCs w:val="24"/>
        </w:rPr>
        <w:t xml:space="preserve"> was first proposed by the applicant during the Final Development Plan review, City staff acknowledged that the applicant would need to address two items.  First, the applicant would need to ensure that any building and property line separation and clearance requirements contained in the building and fire codes be addressed.  Second, the applicant would need to establish a lot owner’s association or other private consortium agreement to address issues related to these lots sharing utilities, parking, and storm water management as well as building and site maintenance and cross access rights.</w:t>
      </w: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r w:rsidRPr="00FB21FA">
        <w:rPr>
          <w:rFonts w:ascii="Microsoft Sans Serif" w:hAnsi="Microsoft Sans Serif" w:cs="Microsoft Sans Serif"/>
          <w:szCs w:val="24"/>
        </w:rPr>
        <w:t xml:space="preserve">The applicant stated that they will comply with the separation requirements of the building and fire codes and will be executing an </w:t>
      </w:r>
      <w:r w:rsidR="00800878">
        <w:rPr>
          <w:rFonts w:ascii="Microsoft Sans Serif" w:hAnsi="Microsoft Sans Serif" w:cs="Microsoft Sans Serif"/>
          <w:szCs w:val="24"/>
        </w:rPr>
        <w:t>E</w:t>
      </w:r>
      <w:r w:rsidRPr="00FB21FA">
        <w:rPr>
          <w:rFonts w:ascii="Microsoft Sans Serif" w:hAnsi="Microsoft Sans Serif" w:cs="Microsoft Sans Serif"/>
          <w:szCs w:val="24"/>
        </w:rPr>
        <w:t>asement</w:t>
      </w:r>
      <w:r w:rsidR="00800878">
        <w:rPr>
          <w:rFonts w:ascii="Microsoft Sans Serif" w:hAnsi="Microsoft Sans Serif" w:cs="Microsoft Sans Serif"/>
          <w:szCs w:val="24"/>
        </w:rPr>
        <w:t>,</w:t>
      </w:r>
      <w:r w:rsidRPr="00FB21FA">
        <w:rPr>
          <w:rFonts w:ascii="Microsoft Sans Serif" w:hAnsi="Microsoft Sans Serif" w:cs="Microsoft Sans Serif"/>
          <w:szCs w:val="24"/>
        </w:rPr>
        <w:t xml:space="preserve"> </w:t>
      </w:r>
      <w:r w:rsidR="00800878">
        <w:rPr>
          <w:rFonts w:ascii="Microsoft Sans Serif" w:hAnsi="Microsoft Sans Serif" w:cs="Microsoft Sans Serif"/>
          <w:szCs w:val="24"/>
        </w:rPr>
        <w:t>C</w:t>
      </w:r>
      <w:r w:rsidRPr="00FB21FA">
        <w:rPr>
          <w:rFonts w:ascii="Microsoft Sans Serif" w:hAnsi="Microsoft Sans Serif" w:cs="Microsoft Sans Serif"/>
          <w:szCs w:val="24"/>
        </w:rPr>
        <w:t>ovenants</w:t>
      </w:r>
      <w:r w:rsidR="00800878">
        <w:rPr>
          <w:rFonts w:ascii="Microsoft Sans Serif" w:hAnsi="Microsoft Sans Serif" w:cs="Microsoft Sans Serif"/>
          <w:szCs w:val="24"/>
        </w:rPr>
        <w:t>,</w:t>
      </w:r>
      <w:r w:rsidRPr="00FB21FA">
        <w:rPr>
          <w:rFonts w:ascii="Microsoft Sans Serif" w:hAnsi="Microsoft Sans Serif" w:cs="Microsoft Sans Serif"/>
          <w:szCs w:val="24"/>
        </w:rPr>
        <w:t xml:space="preserve"> and </w:t>
      </w:r>
      <w:r w:rsidR="00800878">
        <w:rPr>
          <w:rFonts w:ascii="Microsoft Sans Serif" w:hAnsi="Microsoft Sans Serif" w:cs="Microsoft Sans Serif"/>
          <w:szCs w:val="24"/>
        </w:rPr>
        <w:t>R</w:t>
      </w:r>
      <w:r w:rsidR="00800878" w:rsidRPr="00FB21FA">
        <w:rPr>
          <w:rFonts w:ascii="Microsoft Sans Serif" w:hAnsi="Microsoft Sans Serif" w:cs="Microsoft Sans Serif"/>
          <w:szCs w:val="24"/>
        </w:rPr>
        <w:t>estrictions</w:t>
      </w:r>
      <w:r w:rsidR="00800878">
        <w:rPr>
          <w:rFonts w:ascii="Microsoft Sans Serif" w:hAnsi="Microsoft Sans Serif" w:cs="Microsoft Sans Serif"/>
          <w:szCs w:val="24"/>
        </w:rPr>
        <w:t xml:space="preserve"> (ECR)</w:t>
      </w:r>
      <w:r w:rsidR="00800878" w:rsidRPr="00FB21FA">
        <w:rPr>
          <w:rFonts w:ascii="Microsoft Sans Serif" w:hAnsi="Microsoft Sans Serif" w:cs="Microsoft Sans Serif"/>
          <w:szCs w:val="24"/>
        </w:rPr>
        <w:t xml:space="preserve"> </w:t>
      </w:r>
      <w:r w:rsidRPr="00FB21FA">
        <w:rPr>
          <w:rFonts w:ascii="Microsoft Sans Serif" w:hAnsi="Microsoft Sans Serif" w:cs="Microsoft Sans Serif"/>
          <w:szCs w:val="24"/>
        </w:rPr>
        <w:t xml:space="preserve">document to cover shared utilities, storm water, parking and cross access. </w:t>
      </w: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r w:rsidRPr="00FB21FA">
        <w:rPr>
          <w:rFonts w:ascii="Microsoft Sans Serif" w:hAnsi="Microsoft Sans Serif" w:cs="Microsoft Sans Serif"/>
          <w:szCs w:val="24"/>
        </w:rPr>
        <w:t xml:space="preserve">Due to the relatively minor nature of the proposed </w:t>
      </w:r>
      <w:proofErr w:type="spellStart"/>
      <w:r w:rsidRPr="00FB21FA">
        <w:rPr>
          <w:rFonts w:ascii="Microsoft Sans Serif" w:hAnsi="Microsoft Sans Serif" w:cs="Microsoft Sans Serif"/>
          <w:szCs w:val="24"/>
        </w:rPr>
        <w:t>replatting</w:t>
      </w:r>
      <w:proofErr w:type="spellEnd"/>
      <w:r w:rsidRPr="00FB21FA">
        <w:rPr>
          <w:rFonts w:ascii="Microsoft Sans Serif" w:hAnsi="Microsoft Sans Serif" w:cs="Microsoft Sans Serif"/>
          <w:szCs w:val="24"/>
        </w:rPr>
        <w:t xml:space="preserve"> and </w:t>
      </w:r>
      <w:r w:rsidR="002E740C">
        <w:rPr>
          <w:rFonts w:ascii="Microsoft Sans Serif" w:hAnsi="Microsoft Sans Serif" w:cs="Microsoft Sans Serif"/>
          <w:szCs w:val="24"/>
        </w:rPr>
        <w:t xml:space="preserve">the fact that </w:t>
      </w:r>
      <w:r w:rsidRPr="00FB21FA">
        <w:rPr>
          <w:rFonts w:ascii="Microsoft Sans Serif" w:hAnsi="Microsoft Sans Serif" w:cs="Microsoft Sans Serif"/>
          <w:szCs w:val="24"/>
        </w:rPr>
        <w:t xml:space="preserve"> plat does not include any public improvements, staff ha</w:t>
      </w:r>
      <w:r w:rsidR="00800878">
        <w:rPr>
          <w:rFonts w:ascii="Microsoft Sans Serif" w:hAnsi="Microsoft Sans Serif" w:cs="Microsoft Sans Serif"/>
          <w:szCs w:val="24"/>
        </w:rPr>
        <w:t>d</w:t>
      </w:r>
      <w:r w:rsidRPr="00FB21FA">
        <w:rPr>
          <w:rFonts w:ascii="Microsoft Sans Serif" w:hAnsi="Microsoft Sans Serif" w:cs="Microsoft Sans Serif"/>
          <w:szCs w:val="24"/>
        </w:rPr>
        <w:t xml:space="preserve"> no objections </w:t>
      </w:r>
      <w:r w:rsidR="00CB7510">
        <w:rPr>
          <w:rFonts w:ascii="Microsoft Sans Serif" w:hAnsi="Microsoft Sans Serif" w:cs="Microsoft Sans Serif"/>
          <w:szCs w:val="24"/>
        </w:rPr>
        <w:t xml:space="preserve">to the Commission taking action on both the preliminary and final plat at the same meeting.  </w:t>
      </w:r>
      <w:r w:rsidRPr="00FB21FA">
        <w:rPr>
          <w:rFonts w:ascii="Microsoft Sans Serif" w:hAnsi="Microsoft Sans Serif" w:cs="Microsoft Sans Serif"/>
          <w:szCs w:val="24"/>
        </w:rPr>
        <w:t xml:space="preserve"> Each item will require separate action by the Commission.  </w:t>
      </w: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r w:rsidRPr="00FB21FA">
        <w:rPr>
          <w:rFonts w:ascii="Microsoft Sans Serif" w:hAnsi="Microsoft Sans Serif" w:cs="Microsoft Sans Serif"/>
          <w:szCs w:val="24"/>
        </w:rPr>
        <w:t>Staff recommend</w:t>
      </w:r>
      <w:r w:rsidR="00800878">
        <w:rPr>
          <w:rFonts w:ascii="Microsoft Sans Serif" w:hAnsi="Microsoft Sans Serif" w:cs="Microsoft Sans Serif"/>
          <w:szCs w:val="24"/>
        </w:rPr>
        <w:t>ed</w:t>
      </w:r>
      <w:r w:rsidRPr="00FB21FA">
        <w:rPr>
          <w:rFonts w:ascii="Microsoft Sans Serif" w:hAnsi="Microsoft Sans Serif" w:cs="Microsoft Sans Serif"/>
          <w:szCs w:val="24"/>
        </w:rPr>
        <w:t xml:space="preserve"> the Commission first approve the Preliminary Plat and then the Final Plat as proposed for the </w:t>
      </w:r>
      <w:proofErr w:type="spellStart"/>
      <w:r w:rsidRPr="00FB21FA">
        <w:rPr>
          <w:rFonts w:ascii="Microsoft Sans Serif" w:hAnsi="Microsoft Sans Serif" w:cs="Microsoft Sans Serif"/>
          <w:szCs w:val="24"/>
        </w:rPr>
        <w:t>replat</w:t>
      </w:r>
      <w:proofErr w:type="spellEnd"/>
      <w:r w:rsidRPr="00FB21FA">
        <w:rPr>
          <w:rFonts w:ascii="Microsoft Sans Serif" w:hAnsi="Microsoft Sans Serif" w:cs="Microsoft Sans Serif"/>
          <w:szCs w:val="24"/>
        </w:rPr>
        <w:t xml:space="preserve"> of Lot 1 of Meadowbrook Park (Meadowbrook Park, Second Plat), both subject to the following conditions of approval:</w:t>
      </w:r>
    </w:p>
    <w:p w:rsidR="00FB21FA" w:rsidRPr="00FB21FA" w:rsidRDefault="00FB21FA" w:rsidP="00FB21FA">
      <w:pPr>
        <w:autoSpaceDE w:val="0"/>
        <w:autoSpaceDN w:val="0"/>
        <w:adjustRightInd w:val="0"/>
        <w:contextualSpacing/>
        <w:jc w:val="both"/>
        <w:rPr>
          <w:rFonts w:ascii="Microsoft Sans Serif" w:hAnsi="Microsoft Sans Serif" w:cs="Microsoft Sans Serif"/>
          <w:szCs w:val="24"/>
        </w:rPr>
      </w:pPr>
    </w:p>
    <w:p w:rsidR="00FB21FA" w:rsidRPr="00FB21FA" w:rsidRDefault="00FB21FA" w:rsidP="00FB21FA">
      <w:pPr>
        <w:numPr>
          <w:ilvl w:val="0"/>
          <w:numId w:val="26"/>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 xml:space="preserve">As part of the building permit process, the applicant </w:t>
      </w:r>
      <w:r w:rsidR="00800878">
        <w:rPr>
          <w:rFonts w:ascii="Microsoft Sans Serif" w:hAnsi="Microsoft Sans Serif" w:cs="Microsoft Sans Serif"/>
          <w:szCs w:val="24"/>
        </w:rPr>
        <w:t>will verify</w:t>
      </w:r>
      <w:r w:rsidR="00800878" w:rsidRPr="00FB21FA">
        <w:rPr>
          <w:rFonts w:ascii="Microsoft Sans Serif" w:hAnsi="Microsoft Sans Serif" w:cs="Microsoft Sans Serif"/>
          <w:szCs w:val="24"/>
        </w:rPr>
        <w:t xml:space="preserve"> </w:t>
      </w:r>
      <w:r w:rsidRPr="00FB21FA">
        <w:rPr>
          <w:rFonts w:ascii="Microsoft Sans Serif" w:hAnsi="Microsoft Sans Serif" w:cs="Microsoft Sans Serif"/>
          <w:szCs w:val="24"/>
        </w:rPr>
        <w:t xml:space="preserve">compliance with all fire and building code fire separation requirements related to the new lot lines. </w:t>
      </w:r>
    </w:p>
    <w:p w:rsidR="00FB21FA" w:rsidRPr="00FB21FA" w:rsidRDefault="00FB21FA" w:rsidP="00FB21FA">
      <w:pPr>
        <w:autoSpaceDE w:val="0"/>
        <w:autoSpaceDN w:val="0"/>
        <w:adjustRightInd w:val="0"/>
        <w:ind w:left="720" w:hanging="360"/>
        <w:jc w:val="both"/>
        <w:rPr>
          <w:rFonts w:ascii="Microsoft Sans Serif" w:hAnsi="Microsoft Sans Serif" w:cs="Microsoft Sans Serif"/>
          <w:szCs w:val="24"/>
        </w:rPr>
      </w:pPr>
    </w:p>
    <w:p w:rsidR="00FB21FA" w:rsidRPr="00FB21FA" w:rsidRDefault="00FB21FA" w:rsidP="00811AFB">
      <w:pPr>
        <w:numPr>
          <w:ilvl w:val="0"/>
          <w:numId w:val="26"/>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Prior to the release and record</w:t>
      </w:r>
      <w:r w:rsidR="00D20EEB">
        <w:rPr>
          <w:rFonts w:ascii="Microsoft Sans Serif" w:hAnsi="Microsoft Sans Serif" w:cs="Microsoft Sans Serif"/>
          <w:szCs w:val="24"/>
        </w:rPr>
        <w:t>ing</w:t>
      </w:r>
      <w:r w:rsidRPr="00FB21FA">
        <w:rPr>
          <w:rFonts w:ascii="Microsoft Sans Serif" w:hAnsi="Microsoft Sans Serif" w:cs="Microsoft Sans Serif"/>
          <w:szCs w:val="24"/>
        </w:rPr>
        <w:t xml:space="preserve"> of the f</w:t>
      </w:r>
      <w:r w:rsidR="00D20EEB">
        <w:rPr>
          <w:rFonts w:ascii="Microsoft Sans Serif" w:hAnsi="Microsoft Sans Serif" w:cs="Microsoft Sans Serif"/>
          <w:szCs w:val="24"/>
        </w:rPr>
        <w:t>inal plat, the applicant</w:t>
      </w:r>
      <w:r w:rsidR="00800878">
        <w:rPr>
          <w:rFonts w:ascii="Microsoft Sans Serif" w:hAnsi="Microsoft Sans Serif" w:cs="Microsoft Sans Serif"/>
          <w:szCs w:val="24"/>
        </w:rPr>
        <w:t xml:space="preserve"> must</w:t>
      </w:r>
      <w:r w:rsidR="00D20EEB">
        <w:rPr>
          <w:rFonts w:ascii="Microsoft Sans Serif" w:hAnsi="Microsoft Sans Serif" w:cs="Microsoft Sans Serif"/>
          <w:szCs w:val="24"/>
        </w:rPr>
        <w:t xml:space="preserve"> execute</w:t>
      </w:r>
      <w:r w:rsidRPr="00FB21FA">
        <w:rPr>
          <w:rFonts w:ascii="Microsoft Sans Serif" w:hAnsi="Microsoft Sans Serif" w:cs="Microsoft Sans Serif"/>
          <w:szCs w:val="24"/>
        </w:rPr>
        <w:t xml:space="preserve"> a private consortium agreement or covenant that addresses all issues related to the proposed lots sharing utilities, parking, and storm water management</w:t>
      </w:r>
      <w:r w:rsidR="00800878">
        <w:rPr>
          <w:rFonts w:ascii="Microsoft Sans Serif" w:hAnsi="Microsoft Sans Serif" w:cs="Microsoft Sans Serif"/>
          <w:szCs w:val="24"/>
        </w:rPr>
        <w:t xml:space="preserve">, </w:t>
      </w:r>
      <w:r w:rsidRPr="00FB21FA">
        <w:rPr>
          <w:rFonts w:ascii="Microsoft Sans Serif" w:hAnsi="Microsoft Sans Serif" w:cs="Microsoft Sans Serif"/>
          <w:szCs w:val="24"/>
        </w:rPr>
        <w:t xml:space="preserve">including building and site maintenance and cross access rights.  </w:t>
      </w:r>
    </w:p>
    <w:p w:rsidR="00FB21FA" w:rsidRPr="00FB21FA" w:rsidRDefault="00FB21FA" w:rsidP="00811AFB">
      <w:pPr>
        <w:autoSpaceDE w:val="0"/>
        <w:autoSpaceDN w:val="0"/>
        <w:adjustRightInd w:val="0"/>
        <w:ind w:left="720" w:hanging="360"/>
        <w:jc w:val="both"/>
        <w:rPr>
          <w:rFonts w:ascii="Microsoft Sans Serif" w:hAnsi="Microsoft Sans Serif" w:cs="Microsoft Sans Serif"/>
          <w:szCs w:val="24"/>
        </w:rPr>
      </w:pPr>
    </w:p>
    <w:p w:rsidR="00CB7510" w:rsidRDefault="00CB7510"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Judd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stated the </w:t>
      </w:r>
      <w:r w:rsidR="00800878">
        <w:rPr>
          <w:rFonts w:ascii="Microsoft Sans Serif" w:hAnsi="Microsoft Sans Serif" w:cs="Microsoft Sans Serif"/>
          <w:szCs w:val="24"/>
        </w:rPr>
        <w:t>ECR</w:t>
      </w:r>
      <w:r>
        <w:rPr>
          <w:rFonts w:ascii="Microsoft Sans Serif" w:hAnsi="Microsoft Sans Serif" w:cs="Microsoft Sans Serif"/>
          <w:szCs w:val="24"/>
        </w:rPr>
        <w:t xml:space="preserve"> is currently being drafted and will be presented to the city’s attorney for review and approval.  Once approved</w:t>
      </w:r>
      <w:r w:rsidR="00800878">
        <w:rPr>
          <w:rFonts w:ascii="Microsoft Sans Serif" w:hAnsi="Microsoft Sans Serif" w:cs="Microsoft Sans Serif"/>
          <w:szCs w:val="24"/>
        </w:rPr>
        <w:t>,</w:t>
      </w:r>
      <w:r>
        <w:rPr>
          <w:rFonts w:ascii="Microsoft Sans Serif" w:hAnsi="Microsoft Sans Serif" w:cs="Microsoft Sans Serif"/>
          <w:szCs w:val="24"/>
        </w:rPr>
        <w:t xml:space="preserve"> that document will be filed and recorded simultaneously with the plat at the County.  Mr.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noted this same process was followed for the Dial senior living community in Lenexa.  </w:t>
      </w:r>
    </w:p>
    <w:p w:rsidR="00CB7510" w:rsidRDefault="00CB7510" w:rsidP="00811AFB">
      <w:pPr>
        <w:pStyle w:val="BodyText2"/>
        <w:spacing w:after="0" w:line="240" w:lineRule="auto"/>
        <w:jc w:val="both"/>
        <w:rPr>
          <w:rFonts w:ascii="Microsoft Sans Serif" w:hAnsi="Microsoft Sans Serif" w:cs="Microsoft Sans Serif"/>
          <w:szCs w:val="24"/>
        </w:rPr>
      </w:pPr>
    </w:p>
    <w:p w:rsidR="0015359B" w:rsidRDefault="00CB7510"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James Breneman asked if all the driveways and parking areas are private.  Mr.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responded the only public area shown on the </w:t>
      </w:r>
      <w:proofErr w:type="spellStart"/>
      <w:r>
        <w:rPr>
          <w:rFonts w:ascii="Microsoft Sans Serif" w:hAnsi="Microsoft Sans Serif" w:cs="Microsoft Sans Serif"/>
          <w:szCs w:val="24"/>
        </w:rPr>
        <w:t>plat</w:t>
      </w:r>
      <w:proofErr w:type="spellEnd"/>
      <w:r>
        <w:rPr>
          <w:rFonts w:ascii="Microsoft Sans Serif" w:hAnsi="Microsoft Sans Serif" w:cs="Microsoft Sans Serif"/>
          <w:szCs w:val="24"/>
        </w:rPr>
        <w:t xml:space="preserve"> is </w:t>
      </w:r>
      <w:proofErr w:type="spellStart"/>
      <w:r>
        <w:rPr>
          <w:rFonts w:ascii="Microsoft Sans Serif" w:hAnsi="Microsoft Sans Serif" w:cs="Microsoft Sans Serif"/>
          <w:szCs w:val="24"/>
        </w:rPr>
        <w:t>Nall</w:t>
      </w:r>
      <w:proofErr w:type="spellEnd"/>
      <w:r>
        <w:rPr>
          <w:rFonts w:ascii="Microsoft Sans Serif" w:hAnsi="Microsoft Sans Serif" w:cs="Microsoft Sans Serif"/>
          <w:szCs w:val="24"/>
        </w:rPr>
        <w:t xml:space="preserve"> Avenue.  </w:t>
      </w:r>
      <w:r w:rsidR="0015359B">
        <w:rPr>
          <w:rFonts w:ascii="Microsoft Sans Serif" w:hAnsi="Microsoft Sans Serif" w:cs="Microsoft Sans Serif"/>
          <w:szCs w:val="24"/>
        </w:rPr>
        <w:t xml:space="preserve">The </w:t>
      </w:r>
      <w:r w:rsidR="00D20EEB">
        <w:rPr>
          <w:rFonts w:ascii="Microsoft Sans Serif" w:hAnsi="Microsoft Sans Serif" w:cs="Microsoft Sans Serif"/>
          <w:szCs w:val="24"/>
        </w:rPr>
        <w:t xml:space="preserve">driveways and </w:t>
      </w:r>
      <w:r w:rsidR="0015359B">
        <w:rPr>
          <w:rFonts w:ascii="Microsoft Sans Serif" w:hAnsi="Microsoft Sans Serif" w:cs="Microsoft Sans Serif"/>
          <w:szCs w:val="24"/>
        </w:rPr>
        <w:t>streets are private.  Mr. Breneman noted that all of the sidewalks are located outside of the property</w:t>
      </w:r>
      <w:r w:rsidR="00B61D53">
        <w:rPr>
          <w:rFonts w:ascii="Microsoft Sans Serif" w:hAnsi="Microsoft Sans Serif" w:cs="Microsoft Sans Serif"/>
          <w:szCs w:val="24"/>
        </w:rPr>
        <w:t xml:space="preserve"> and asked about the gas line along </w:t>
      </w:r>
      <w:proofErr w:type="spellStart"/>
      <w:r w:rsidR="00B61D53">
        <w:rPr>
          <w:rFonts w:ascii="Microsoft Sans Serif" w:hAnsi="Microsoft Sans Serif" w:cs="Microsoft Sans Serif"/>
          <w:szCs w:val="24"/>
        </w:rPr>
        <w:t>Nall</w:t>
      </w:r>
      <w:proofErr w:type="spellEnd"/>
      <w:r w:rsidR="00B61D53">
        <w:rPr>
          <w:rFonts w:ascii="Microsoft Sans Serif" w:hAnsi="Microsoft Sans Serif" w:cs="Microsoft Sans Serif"/>
          <w:szCs w:val="24"/>
        </w:rPr>
        <w:t xml:space="preserve">.  Mr. </w:t>
      </w:r>
      <w:proofErr w:type="spellStart"/>
      <w:r w:rsidR="00B61D53">
        <w:rPr>
          <w:rFonts w:ascii="Microsoft Sans Serif" w:hAnsi="Microsoft Sans Serif" w:cs="Microsoft Sans Serif"/>
          <w:szCs w:val="24"/>
        </w:rPr>
        <w:t>Claussen</w:t>
      </w:r>
      <w:proofErr w:type="spellEnd"/>
      <w:r w:rsidR="00B61D53">
        <w:rPr>
          <w:rFonts w:ascii="Microsoft Sans Serif" w:hAnsi="Microsoft Sans Serif" w:cs="Microsoft Sans Serif"/>
          <w:szCs w:val="24"/>
        </w:rPr>
        <w:t xml:space="preserve"> replied the gas lin</w:t>
      </w:r>
      <w:r w:rsidR="008D7278">
        <w:rPr>
          <w:rFonts w:ascii="Microsoft Sans Serif" w:hAnsi="Microsoft Sans Serif" w:cs="Microsoft Sans Serif"/>
          <w:szCs w:val="24"/>
        </w:rPr>
        <w:t xml:space="preserve">e along </w:t>
      </w:r>
      <w:proofErr w:type="spellStart"/>
      <w:r w:rsidR="008D7278">
        <w:rPr>
          <w:rFonts w:ascii="Microsoft Sans Serif" w:hAnsi="Microsoft Sans Serif" w:cs="Microsoft Sans Serif"/>
          <w:szCs w:val="24"/>
        </w:rPr>
        <w:t>Nall</w:t>
      </w:r>
      <w:proofErr w:type="spellEnd"/>
      <w:r w:rsidR="008D7278">
        <w:rPr>
          <w:rFonts w:ascii="Microsoft Sans Serif" w:hAnsi="Microsoft Sans Serif" w:cs="Microsoft Sans Serif"/>
          <w:szCs w:val="24"/>
        </w:rPr>
        <w:t xml:space="preserve"> is </w:t>
      </w:r>
      <w:r w:rsidR="00D20EEB">
        <w:rPr>
          <w:rFonts w:ascii="Microsoft Sans Serif" w:hAnsi="Microsoft Sans Serif" w:cs="Microsoft Sans Serif"/>
          <w:szCs w:val="24"/>
        </w:rPr>
        <w:t>within</w:t>
      </w:r>
      <w:r w:rsidR="008D7278">
        <w:rPr>
          <w:rFonts w:ascii="Microsoft Sans Serif" w:hAnsi="Microsoft Sans Serif" w:cs="Microsoft Sans Serif"/>
          <w:szCs w:val="24"/>
        </w:rPr>
        <w:t xml:space="preserve"> the property</w:t>
      </w:r>
      <w:r w:rsidR="0015359B">
        <w:rPr>
          <w:rFonts w:ascii="Microsoft Sans Serif" w:hAnsi="Microsoft Sans Serif" w:cs="Microsoft Sans Serif"/>
          <w:szCs w:val="24"/>
        </w:rPr>
        <w:t xml:space="preserve">. </w:t>
      </w:r>
    </w:p>
    <w:p w:rsidR="0015359B" w:rsidRDefault="0015359B" w:rsidP="00811AFB">
      <w:pPr>
        <w:pStyle w:val="BodyText2"/>
        <w:spacing w:after="0" w:line="240" w:lineRule="auto"/>
        <w:jc w:val="both"/>
        <w:rPr>
          <w:rFonts w:ascii="Microsoft Sans Serif" w:hAnsi="Microsoft Sans Serif" w:cs="Microsoft Sans Serif"/>
          <w:szCs w:val="24"/>
        </w:rPr>
      </w:pPr>
    </w:p>
    <w:p w:rsidR="0015359B" w:rsidRDefault="0015359B" w:rsidP="00811AFB">
      <w:pPr>
        <w:jc w:val="both"/>
        <w:rPr>
          <w:rFonts w:ascii="Microsoft Sans Serif" w:hAnsi="Microsoft Sans Serif" w:cs="Microsoft Sans Serif"/>
          <w:szCs w:val="24"/>
        </w:rPr>
      </w:pPr>
      <w:r>
        <w:rPr>
          <w:rFonts w:ascii="Microsoft Sans Serif" w:hAnsi="Microsoft Sans Serif" w:cs="Microsoft Sans Serif"/>
          <w:szCs w:val="24"/>
        </w:rPr>
        <w:t>Mr. Novick stated that no public improvements are needed with the plat and that all proposed improvements were approved in the Final Development Plan approved by the Commission in October.  Since there are no public improvements or easements to be accepted, the plat technically does not need to go before the City Council.  However, since previous Meadowbrook applications have gone before the Governing Body, he would recommend that this be sent on to Council</w:t>
      </w:r>
      <w:r w:rsidR="00800878">
        <w:rPr>
          <w:rFonts w:ascii="Microsoft Sans Serif" w:hAnsi="Microsoft Sans Serif" w:cs="Microsoft Sans Serif"/>
          <w:szCs w:val="24"/>
        </w:rPr>
        <w:t>, as well</w:t>
      </w:r>
      <w:r>
        <w:rPr>
          <w:rFonts w:ascii="Microsoft Sans Serif" w:hAnsi="Microsoft Sans Serif" w:cs="Microsoft Sans Serif"/>
          <w:szCs w:val="24"/>
        </w:rPr>
        <w:t xml:space="preserve">.  </w:t>
      </w:r>
    </w:p>
    <w:p w:rsidR="0015359B" w:rsidRDefault="0015359B" w:rsidP="00811AFB">
      <w:pPr>
        <w:jc w:val="both"/>
        <w:rPr>
          <w:rFonts w:ascii="Microsoft Sans Serif" w:hAnsi="Microsoft Sans Serif" w:cs="Microsoft Sans Serif"/>
          <w:szCs w:val="24"/>
        </w:rPr>
      </w:pPr>
    </w:p>
    <w:p w:rsidR="0015359B" w:rsidRDefault="0015359B" w:rsidP="00811AFB">
      <w:pPr>
        <w:jc w:val="both"/>
        <w:rPr>
          <w:rFonts w:ascii="Microsoft Sans Serif" w:hAnsi="Microsoft Sans Serif" w:cs="Microsoft Sans Serif"/>
          <w:szCs w:val="24"/>
        </w:rPr>
      </w:pPr>
      <w:r>
        <w:rPr>
          <w:rFonts w:ascii="Microsoft Sans Serif" w:hAnsi="Microsoft Sans Serif" w:cs="Microsoft Sans Serif"/>
          <w:szCs w:val="24"/>
        </w:rPr>
        <w:t xml:space="preserve">Jonathan Birkel </w:t>
      </w:r>
      <w:r w:rsidR="00B61D53">
        <w:rPr>
          <w:rFonts w:ascii="Microsoft Sans Serif" w:hAnsi="Microsoft Sans Serif" w:cs="Microsoft Sans Serif"/>
          <w:szCs w:val="24"/>
        </w:rPr>
        <w:t xml:space="preserve">asked if the lots could be under separate ownership or if they are all under the same parent company and asked what would happen if one of the lots were sold.  Mr. </w:t>
      </w:r>
      <w:proofErr w:type="spellStart"/>
      <w:r w:rsidR="00B61D53">
        <w:rPr>
          <w:rFonts w:ascii="Microsoft Sans Serif" w:hAnsi="Microsoft Sans Serif" w:cs="Microsoft Sans Serif"/>
          <w:szCs w:val="24"/>
        </w:rPr>
        <w:t>Claussen</w:t>
      </w:r>
      <w:proofErr w:type="spellEnd"/>
      <w:r w:rsidR="00B61D53">
        <w:rPr>
          <w:rFonts w:ascii="Microsoft Sans Serif" w:hAnsi="Microsoft Sans Serif" w:cs="Microsoft Sans Serif"/>
          <w:szCs w:val="24"/>
        </w:rPr>
        <w:t xml:space="preserve"> responded that the ECR covers common grounds and easement</w:t>
      </w:r>
      <w:r w:rsidR="00D20EEB">
        <w:rPr>
          <w:rFonts w:ascii="Microsoft Sans Serif" w:hAnsi="Microsoft Sans Serif" w:cs="Microsoft Sans Serif"/>
          <w:szCs w:val="24"/>
        </w:rPr>
        <w:t>s</w:t>
      </w:r>
      <w:r w:rsidR="00B61D53">
        <w:rPr>
          <w:rFonts w:ascii="Microsoft Sans Serif" w:hAnsi="Microsoft Sans Serif" w:cs="Microsoft Sans Serif"/>
          <w:szCs w:val="24"/>
        </w:rPr>
        <w:t xml:space="preserve"> related to all lots</w:t>
      </w:r>
      <w:r w:rsidR="00800878">
        <w:rPr>
          <w:rFonts w:ascii="Microsoft Sans Serif" w:hAnsi="Microsoft Sans Serif" w:cs="Microsoft Sans Serif"/>
          <w:szCs w:val="24"/>
        </w:rPr>
        <w:t>,</w:t>
      </w:r>
      <w:r w:rsidR="00B61D53">
        <w:rPr>
          <w:rFonts w:ascii="Microsoft Sans Serif" w:hAnsi="Microsoft Sans Serif" w:cs="Microsoft Sans Serif"/>
          <w:szCs w:val="24"/>
        </w:rPr>
        <w:t xml:space="preserve"> regardless of ownership.</w:t>
      </w:r>
    </w:p>
    <w:p w:rsidR="00B61D53" w:rsidRDefault="00B61D53" w:rsidP="00811AFB">
      <w:pPr>
        <w:jc w:val="both"/>
        <w:rPr>
          <w:rFonts w:ascii="Microsoft Sans Serif" w:hAnsi="Microsoft Sans Serif" w:cs="Microsoft Sans Serif"/>
          <w:szCs w:val="24"/>
        </w:rPr>
      </w:pPr>
    </w:p>
    <w:p w:rsidR="00B61D53" w:rsidRDefault="00B61D53" w:rsidP="00811AFB">
      <w:pPr>
        <w:jc w:val="both"/>
        <w:rPr>
          <w:rFonts w:ascii="Microsoft Sans Serif" w:hAnsi="Microsoft Sans Serif" w:cs="Microsoft Sans Serif"/>
          <w:szCs w:val="24"/>
        </w:rPr>
      </w:pPr>
      <w:r>
        <w:rPr>
          <w:rFonts w:ascii="Microsoft Sans Serif" w:hAnsi="Microsoft Sans Serif" w:cs="Microsoft Sans Serif"/>
          <w:szCs w:val="24"/>
        </w:rPr>
        <w:t xml:space="preserve">James Breneman noted that the building lines are all shown more than 5 feet from the property lines.  Mr. Breneman noted a discrepancy between the preliminary and final plats </w:t>
      </w:r>
      <w:r w:rsidR="008D7278">
        <w:rPr>
          <w:rFonts w:ascii="Microsoft Sans Serif" w:hAnsi="Microsoft Sans Serif" w:cs="Microsoft Sans Serif"/>
          <w:szCs w:val="24"/>
        </w:rPr>
        <w:t xml:space="preserve">with 31’ depicted between lots 1 &amp; 2 on the preliminary plat and 179’ depicted on the final plat.  Mr. </w:t>
      </w:r>
      <w:proofErr w:type="spellStart"/>
      <w:r w:rsidR="008D7278">
        <w:rPr>
          <w:rFonts w:ascii="Microsoft Sans Serif" w:hAnsi="Microsoft Sans Serif" w:cs="Microsoft Sans Serif"/>
          <w:szCs w:val="24"/>
        </w:rPr>
        <w:t>Claussen</w:t>
      </w:r>
      <w:proofErr w:type="spellEnd"/>
      <w:r w:rsidR="008D7278">
        <w:rPr>
          <w:rFonts w:ascii="Microsoft Sans Serif" w:hAnsi="Microsoft Sans Serif" w:cs="Microsoft Sans Serif"/>
          <w:szCs w:val="24"/>
        </w:rPr>
        <w:t xml:space="preserve"> stated that would be corrected prior to submittal for signature.  </w:t>
      </w:r>
    </w:p>
    <w:p w:rsidR="008D7278" w:rsidRDefault="008D7278" w:rsidP="00811AFB">
      <w:pPr>
        <w:jc w:val="both"/>
        <w:rPr>
          <w:rFonts w:ascii="Microsoft Sans Serif" w:hAnsi="Microsoft Sans Serif" w:cs="Microsoft Sans Serif"/>
          <w:szCs w:val="24"/>
        </w:rPr>
      </w:pPr>
    </w:p>
    <w:p w:rsidR="008D7278" w:rsidRDefault="008D7278" w:rsidP="00811AFB">
      <w:pPr>
        <w:jc w:val="both"/>
      </w:pPr>
      <w:r>
        <w:rPr>
          <w:rFonts w:ascii="Microsoft Sans Serif" w:hAnsi="Microsoft Sans Serif" w:cs="Microsoft Sans Serif"/>
          <w:szCs w:val="24"/>
        </w:rPr>
        <w:t xml:space="preserve">Nancy Wallerstein stated she </w:t>
      </w:r>
      <w:r w:rsidR="00D20EEB">
        <w:rPr>
          <w:rFonts w:ascii="Microsoft Sans Serif" w:hAnsi="Microsoft Sans Serif" w:cs="Microsoft Sans Serif"/>
          <w:szCs w:val="24"/>
        </w:rPr>
        <w:t>thought</w:t>
      </w:r>
      <w:r>
        <w:rPr>
          <w:rFonts w:ascii="Microsoft Sans Serif" w:hAnsi="Microsoft Sans Serif" w:cs="Microsoft Sans Serif"/>
          <w:szCs w:val="24"/>
        </w:rPr>
        <w:t xml:space="preserve"> there were additional stipulations on the approval of the final development plan.  Mr. Novick stated </w:t>
      </w:r>
      <w:r w:rsidR="00D20EEB">
        <w:rPr>
          <w:rFonts w:ascii="Microsoft Sans Serif" w:hAnsi="Microsoft Sans Serif" w:cs="Microsoft Sans Serif"/>
          <w:szCs w:val="24"/>
        </w:rPr>
        <w:t>there were some; however, they</w:t>
      </w:r>
      <w:r>
        <w:rPr>
          <w:rFonts w:ascii="Microsoft Sans Serif" w:hAnsi="Microsoft Sans Serif" w:cs="Microsoft Sans Serif"/>
          <w:szCs w:val="24"/>
        </w:rPr>
        <w:t xml:space="preserve"> were related to the final construction document.  The </w:t>
      </w:r>
      <w:proofErr w:type="spellStart"/>
      <w:r>
        <w:rPr>
          <w:rFonts w:ascii="Microsoft Sans Serif" w:hAnsi="Microsoft Sans Serif" w:cs="Microsoft Sans Serif"/>
          <w:szCs w:val="24"/>
        </w:rPr>
        <w:t>plat</w:t>
      </w:r>
      <w:proofErr w:type="spellEnd"/>
      <w:r>
        <w:rPr>
          <w:rFonts w:ascii="Microsoft Sans Serif" w:hAnsi="Microsoft Sans Serif" w:cs="Microsoft Sans Serif"/>
          <w:szCs w:val="24"/>
        </w:rPr>
        <w:t xml:space="preserve"> has not changed at al</w:t>
      </w:r>
      <w:r w:rsidR="00D20EEB">
        <w:rPr>
          <w:rFonts w:ascii="Microsoft Sans Serif" w:hAnsi="Microsoft Sans Serif" w:cs="Microsoft Sans Serif"/>
          <w:szCs w:val="24"/>
        </w:rPr>
        <w:t>l</w:t>
      </w:r>
      <w:r>
        <w:rPr>
          <w:rFonts w:ascii="Microsoft Sans Serif" w:hAnsi="Microsoft Sans Serif" w:cs="Microsoft Sans Serif"/>
          <w:szCs w:val="24"/>
        </w:rPr>
        <w:t xml:space="preserve"> from what was approved by the Commission</w:t>
      </w:r>
    </w:p>
    <w:p w:rsidR="0015359B" w:rsidRDefault="0015359B" w:rsidP="00811AFB">
      <w:pPr>
        <w:jc w:val="both"/>
      </w:pPr>
    </w:p>
    <w:p w:rsidR="008D7278" w:rsidRDefault="008D7278"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confirmed that the conditions of approval established in October are retained and that use of the driveways is addressed in the ECR.  Mr. Novick </w:t>
      </w:r>
      <w:r w:rsidR="00B45EBB">
        <w:rPr>
          <w:rFonts w:ascii="Microsoft Sans Serif" w:hAnsi="Microsoft Sans Serif" w:cs="Microsoft Sans Serif"/>
          <w:szCs w:val="24"/>
        </w:rPr>
        <w:t>adde</w:t>
      </w:r>
      <w:r>
        <w:rPr>
          <w:rFonts w:ascii="Microsoft Sans Serif" w:hAnsi="Microsoft Sans Serif" w:cs="Microsoft Sans Serif"/>
          <w:szCs w:val="24"/>
        </w:rPr>
        <w:t xml:space="preserve">d the ECR must be approved by the City Attorney prior to the execution and filing of the plat.  </w:t>
      </w:r>
    </w:p>
    <w:p w:rsidR="008D7278" w:rsidRDefault="008D7278" w:rsidP="00811AFB">
      <w:pPr>
        <w:pStyle w:val="BodyText2"/>
        <w:spacing w:after="0" w:line="240" w:lineRule="auto"/>
        <w:jc w:val="both"/>
        <w:rPr>
          <w:rFonts w:ascii="Microsoft Sans Serif" w:hAnsi="Microsoft Sans Serif" w:cs="Microsoft Sans Serif"/>
          <w:szCs w:val="24"/>
        </w:rPr>
      </w:pPr>
    </w:p>
    <w:p w:rsidR="008D7278" w:rsidRDefault="008D7278"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asked for clarification on the ownership.  Mr.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stated the holding companies for the different lots/buildings may be different</w:t>
      </w:r>
      <w:r w:rsidR="00800878">
        <w:rPr>
          <w:rFonts w:ascii="Microsoft Sans Serif" w:hAnsi="Microsoft Sans Serif" w:cs="Microsoft Sans Serif"/>
          <w:szCs w:val="24"/>
        </w:rPr>
        <w:t>,</w:t>
      </w:r>
      <w:r>
        <w:rPr>
          <w:rFonts w:ascii="Microsoft Sans Serif" w:hAnsi="Microsoft Sans Serif" w:cs="Microsoft Sans Serif"/>
          <w:szCs w:val="24"/>
        </w:rPr>
        <w:t xml:space="preserve"> but all will fall under the ownership of a single master company.  </w:t>
      </w:r>
    </w:p>
    <w:p w:rsidR="008D7278" w:rsidRDefault="008D7278" w:rsidP="00811AFB">
      <w:pPr>
        <w:pStyle w:val="BodyText2"/>
        <w:spacing w:after="0" w:line="240" w:lineRule="auto"/>
        <w:jc w:val="both"/>
        <w:rPr>
          <w:rFonts w:ascii="Microsoft Sans Serif" w:hAnsi="Microsoft Sans Serif" w:cs="Microsoft Sans Serif"/>
          <w:szCs w:val="24"/>
        </w:rPr>
      </w:pPr>
    </w:p>
    <w:p w:rsidR="00811AFB" w:rsidRDefault="008D7278"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Jeffrey Valentino asked what would happen if one section were not constructed.  Mr. Novick noted that the project as presented and approved is to be phased in.  Nancy Wallerstein asked if there were established deadlines for construction to be completed</w:t>
      </w:r>
      <w:r w:rsidR="00811AFB">
        <w:rPr>
          <w:rFonts w:ascii="Microsoft Sans Serif" w:hAnsi="Microsoft Sans Serif" w:cs="Microsoft Sans Serif"/>
          <w:szCs w:val="24"/>
        </w:rPr>
        <w:t xml:space="preserve">.  Mr. Breneman noted that the developer indicated that lots 1 &amp; 2 would be constructed in the first phase with lots 3 &amp; 4 to follow either jointly or separately depending on the market demand.  Mr. </w:t>
      </w:r>
      <w:proofErr w:type="spellStart"/>
      <w:r w:rsidR="00811AFB">
        <w:rPr>
          <w:rFonts w:ascii="Microsoft Sans Serif" w:hAnsi="Microsoft Sans Serif" w:cs="Microsoft Sans Serif"/>
          <w:szCs w:val="24"/>
        </w:rPr>
        <w:t>Claussen</w:t>
      </w:r>
      <w:proofErr w:type="spellEnd"/>
      <w:r w:rsidR="00811AFB">
        <w:rPr>
          <w:rFonts w:ascii="Microsoft Sans Serif" w:hAnsi="Microsoft Sans Serif" w:cs="Microsoft Sans Serif"/>
          <w:szCs w:val="24"/>
        </w:rPr>
        <w:t xml:space="preserve"> </w:t>
      </w:r>
      <w:r w:rsidR="00B45EBB">
        <w:rPr>
          <w:rFonts w:ascii="Microsoft Sans Serif" w:hAnsi="Microsoft Sans Serif" w:cs="Microsoft Sans Serif"/>
          <w:szCs w:val="24"/>
        </w:rPr>
        <w:t>note</w:t>
      </w:r>
      <w:r w:rsidR="00811AFB">
        <w:rPr>
          <w:rFonts w:ascii="Microsoft Sans Serif" w:hAnsi="Microsoft Sans Serif" w:cs="Microsoft Sans Serif"/>
          <w:szCs w:val="24"/>
        </w:rPr>
        <w:t xml:space="preserve">d that this was very common in this industry.  </w:t>
      </w:r>
    </w:p>
    <w:p w:rsidR="00811AFB" w:rsidRDefault="00811AFB" w:rsidP="00811AFB">
      <w:pPr>
        <w:pStyle w:val="BodyText2"/>
        <w:spacing w:after="0" w:line="240" w:lineRule="auto"/>
        <w:jc w:val="both"/>
        <w:rPr>
          <w:rFonts w:ascii="Microsoft Sans Serif" w:hAnsi="Microsoft Sans Serif" w:cs="Microsoft Sans Serif"/>
          <w:szCs w:val="24"/>
        </w:rPr>
      </w:pPr>
    </w:p>
    <w:p w:rsidR="00811AFB" w:rsidRDefault="00811AFB"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 noted that this was part of the TIF and she want</w:t>
      </w:r>
      <w:r w:rsidR="00B45EBB">
        <w:rPr>
          <w:rFonts w:ascii="Microsoft Sans Serif" w:hAnsi="Microsoft Sans Serif" w:cs="Microsoft Sans Serif"/>
          <w:szCs w:val="24"/>
        </w:rPr>
        <w:t>ed</w:t>
      </w:r>
      <w:r>
        <w:rPr>
          <w:rFonts w:ascii="Microsoft Sans Serif" w:hAnsi="Microsoft Sans Serif" w:cs="Microsoft Sans Serif"/>
          <w:szCs w:val="24"/>
        </w:rPr>
        <w:t xml:space="preserve"> to make sure the development is completed.  Jamie Robichaud stated </w:t>
      </w:r>
      <w:r w:rsidR="00800878">
        <w:rPr>
          <w:rFonts w:ascii="Microsoft Sans Serif" w:hAnsi="Microsoft Sans Serif" w:cs="Microsoft Sans Serif"/>
          <w:szCs w:val="24"/>
        </w:rPr>
        <w:t>that the requirements for receiving TIF are typically address</w:t>
      </w:r>
      <w:r w:rsidR="00DB2A3D">
        <w:rPr>
          <w:rFonts w:ascii="Microsoft Sans Serif" w:hAnsi="Microsoft Sans Serif" w:cs="Microsoft Sans Serif"/>
          <w:szCs w:val="24"/>
        </w:rPr>
        <w:t>ed</w:t>
      </w:r>
      <w:r w:rsidR="00800878">
        <w:rPr>
          <w:rFonts w:ascii="Microsoft Sans Serif" w:hAnsi="Microsoft Sans Serif" w:cs="Microsoft Sans Serif"/>
          <w:szCs w:val="24"/>
        </w:rPr>
        <w:t xml:space="preserve"> in development agreements, and the TIF funding is not a factor that needs to be considered</w:t>
      </w:r>
      <w:r w:rsidR="00DB2A3D">
        <w:rPr>
          <w:rFonts w:ascii="Microsoft Sans Serif" w:hAnsi="Microsoft Sans Serif" w:cs="Microsoft Sans Serif"/>
          <w:szCs w:val="24"/>
        </w:rPr>
        <w:t xml:space="preserve"> by the Planning Commission</w:t>
      </w:r>
      <w:r w:rsidR="00800878">
        <w:rPr>
          <w:rFonts w:ascii="Microsoft Sans Serif" w:hAnsi="Microsoft Sans Serif" w:cs="Microsoft Sans Serif"/>
          <w:szCs w:val="24"/>
        </w:rPr>
        <w:t xml:space="preserve"> when approving plats, as this is considered an administrative approval. </w:t>
      </w:r>
    </w:p>
    <w:p w:rsidR="00811AFB" w:rsidRDefault="00811AFB" w:rsidP="00811AFB">
      <w:pPr>
        <w:pStyle w:val="BodyText2"/>
        <w:spacing w:after="0" w:line="240" w:lineRule="auto"/>
        <w:jc w:val="both"/>
        <w:rPr>
          <w:rFonts w:ascii="Microsoft Sans Serif" w:hAnsi="Microsoft Sans Serif" w:cs="Microsoft Sans Serif"/>
          <w:szCs w:val="24"/>
        </w:rPr>
      </w:pPr>
    </w:p>
    <w:p w:rsidR="00A443F4" w:rsidRDefault="00811AFB"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Jonathan Birkel stated he understands the concept outside of financing and is trying to understand why individual lots</w:t>
      </w:r>
      <w:r w:rsidR="00B45EBB">
        <w:rPr>
          <w:rFonts w:ascii="Microsoft Sans Serif" w:hAnsi="Microsoft Sans Serif" w:cs="Microsoft Sans Serif"/>
          <w:szCs w:val="24"/>
        </w:rPr>
        <w:t xml:space="preserve"> are needed</w:t>
      </w:r>
      <w:r>
        <w:rPr>
          <w:rFonts w:ascii="Microsoft Sans Serif" w:hAnsi="Microsoft Sans Serif" w:cs="Microsoft Sans Serif"/>
          <w:szCs w:val="24"/>
        </w:rPr>
        <w:t xml:space="preserve">.  He was concerned that the sale of one of the properties would impact the function of the others.  Mr.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explained the ECR was similar to the restrictions governing townhomes with separate property owners and common grounds</w:t>
      </w:r>
      <w:r w:rsidR="00A443F4">
        <w:rPr>
          <w:rFonts w:ascii="Microsoft Sans Serif" w:hAnsi="Microsoft Sans Serif" w:cs="Microsoft Sans Serif"/>
          <w:szCs w:val="24"/>
        </w:rPr>
        <w:t xml:space="preserve">.  He added that the ECR has been used successfully in the development of the Dial properties in Omaha, Belton and Lenexa.  </w:t>
      </w:r>
    </w:p>
    <w:p w:rsidR="00A443F4" w:rsidRDefault="00A443F4" w:rsidP="00811AFB">
      <w:pPr>
        <w:pStyle w:val="BodyText2"/>
        <w:spacing w:after="0" w:line="240" w:lineRule="auto"/>
        <w:jc w:val="both"/>
        <w:rPr>
          <w:rFonts w:ascii="Microsoft Sans Serif" w:hAnsi="Microsoft Sans Serif" w:cs="Microsoft Sans Serif"/>
          <w:szCs w:val="24"/>
        </w:rPr>
      </w:pPr>
    </w:p>
    <w:p w:rsidR="00492884" w:rsidRDefault="00A443F4" w:rsidP="00346042">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suggested that a stipulation be added that the ECR </w:t>
      </w:r>
      <w:r w:rsidR="00DB2A3D">
        <w:rPr>
          <w:rFonts w:ascii="Microsoft Sans Serif" w:hAnsi="Microsoft Sans Serif" w:cs="Microsoft Sans Serif"/>
          <w:szCs w:val="24"/>
        </w:rPr>
        <w:t xml:space="preserve">be </w:t>
      </w:r>
      <w:r>
        <w:rPr>
          <w:rFonts w:ascii="Microsoft Sans Serif" w:hAnsi="Microsoft Sans Serif" w:cs="Microsoft Sans Serif"/>
          <w:szCs w:val="24"/>
        </w:rPr>
        <w:t xml:space="preserve">approved by the city’s attorney.  </w:t>
      </w:r>
      <w:r w:rsidR="00346042">
        <w:rPr>
          <w:rFonts w:ascii="Microsoft Sans Serif" w:hAnsi="Microsoft Sans Serif" w:cs="Microsoft Sans Serif"/>
          <w:szCs w:val="24"/>
        </w:rPr>
        <w:t xml:space="preserve">Mr. Novick noted such a condition is not relevant to preliminary plat approval.  </w:t>
      </w:r>
    </w:p>
    <w:p w:rsidR="00346042" w:rsidRDefault="00346042" w:rsidP="00346042">
      <w:pPr>
        <w:pStyle w:val="BodyText2"/>
        <w:spacing w:after="0" w:line="240" w:lineRule="auto"/>
        <w:jc w:val="both"/>
        <w:rPr>
          <w:rFonts w:ascii="Microsoft Sans Serif" w:hAnsi="Microsoft Sans Serif" w:cs="Microsoft Sans Serif"/>
          <w:szCs w:val="24"/>
        </w:rPr>
      </w:pPr>
    </w:p>
    <w:p w:rsidR="00346042" w:rsidRDefault="00346042" w:rsidP="00346042">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Mrs. Wallerstein asked why the multiple lots were necessary.  Mr. Novick responded it would allow for different lenders to finance different parts of the project.  He noted some lenders only finance specific types of facilities.  Mr. Valentino stated he would be ok if it could be guaranteed that lots 1 &amp; 2</w:t>
      </w:r>
      <w:r w:rsidR="00B45EBB">
        <w:rPr>
          <w:rFonts w:ascii="Microsoft Sans Serif" w:hAnsi="Microsoft Sans Serif" w:cs="Microsoft Sans Serif"/>
          <w:szCs w:val="24"/>
        </w:rPr>
        <w:t xml:space="preserve"> were developed.  Mr. </w:t>
      </w:r>
      <w:proofErr w:type="spellStart"/>
      <w:r w:rsidR="00B45EBB">
        <w:rPr>
          <w:rFonts w:ascii="Microsoft Sans Serif" w:hAnsi="Microsoft Sans Serif" w:cs="Microsoft Sans Serif"/>
          <w:szCs w:val="24"/>
        </w:rPr>
        <w:t>Claussen</w:t>
      </w:r>
      <w:proofErr w:type="spellEnd"/>
      <w:r w:rsidR="00B45EBB">
        <w:rPr>
          <w:rFonts w:ascii="Microsoft Sans Serif" w:hAnsi="Microsoft Sans Serif" w:cs="Microsoft Sans Serif"/>
          <w:szCs w:val="24"/>
        </w:rPr>
        <w:t xml:space="preserve"> not</w:t>
      </w:r>
      <w:r>
        <w:rPr>
          <w:rFonts w:ascii="Microsoft Sans Serif" w:hAnsi="Microsoft Sans Serif" w:cs="Microsoft Sans Serif"/>
          <w:szCs w:val="24"/>
        </w:rPr>
        <w:t xml:space="preserve">ed that Dial Realty is a recognized and successful developer of senior living facilities.  Mrs. Wallerstein asked if the Lenexa facility was a TIF project.  Mr. </w:t>
      </w:r>
      <w:proofErr w:type="spellStart"/>
      <w:r>
        <w:rPr>
          <w:rFonts w:ascii="Microsoft Sans Serif" w:hAnsi="Microsoft Sans Serif" w:cs="Microsoft Sans Serif"/>
          <w:szCs w:val="24"/>
        </w:rPr>
        <w:t>Claussen</w:t>
      </w:r>
      <w:proofErr w:type="spellEnd"/>
      <w:r>
        <w:rPr>
          <w:rFonts w:ascii="Microsoft Sans Serif" w:hAnsi="Microsoft Sans Serif" w:cs="Microsoft Sans Serif"/>
          <w:szCs w:val="24"/>
        </w:rPr>
        <w:t xml:space="preserve"> replied it was not.  Mrs. Wallerstein stated the Commission </w:t>
      </w:r>
      <w:r w:rsidR="00B45EBB">
        <w:rPr>
          <w:rFonts w:ascii="Microsoft Sans Serif" w:hAnsi="Microsoft Sans Serif" w:cs="Microsoft Sans Serif"/>
          <w:szCs w:val="24"/>
        </w:rPr>
        <w:t>wa</w:t>
      </w:r>
      <w:r>
        <w:rPr>
          <w:rFonts w:ascii="Microsoft Sans Serif" w:hAnsi="Microsoft Sans Serif" w:cs="Microsoft Sans Serif"/>
          <w:szCs w:val="24"/>
        </w:rPr>
        <w:t>s seeking to protect the city.  Mrs. Robichaud assured Mrs. Wallerstein that the Development Agreement between the City and the developer addresse</w:t>
      </w:r>
      <w:r w:rsidR="00B45EBB">
        <w:rPr>
          <w:rFonts w:ascii="Microsoft Sans Serif" w:hAnsi="Microsoft Sans Serif" w:cs="Microsoft Sans Serif"/>
          <w:szCs w:val="24"/>
        </w:rPr>
        <w:t>d</w:t>
      </w:r>
      <w:r>
        <w:rPr>
          <w:rFonts w:ascii="Microsoft Sans Serif" w:hAnsi="Microsoft Sans Serif" w:cs="Microsoft Sans Serif"/>
          <w:szCs w:val="24"/>
        </w:rPr>
        <w:t xml:space="preserve"> the concerns expressed</w:t>
      </w:r>
      <w:r w:rsidR="00DB2A3D">
        <w:rPr>
          <w:rFonts w:ascii="Microsoft Sans Serif" w:hAnsi="Microsoft Sans Serif" w:cs="Microsoft Sans Serif"/>
          <w:szCs w:val="24"/>
        </w:rPr>
        <w:t xml:space="preserve"> and these were not factors that needed to be considered by the Planning Commission.</w:t>
      </w:r>
      <w:r>
        <w:rPr>
          <w:rFonts w:ascii="Microsoft Sans Serif" w:hAnsi="Microsoft Sans Serif" w:cs="Microsoft Sans Serif"/>
          <w:szCs w:val="24"/>
        </w:rPr>
        <w:t xml:space="preserve">  </w:t>
      </w:r>
    </w:p>
    <w:p w:rsidR="00492884" w:rsidRDefault="00492884" w:rsidP="00811AFB">
      <w:pPr>
        <w:pStyle w:val="BodyText2"/>
        <w:spacing w:after="0" w:line="240" w:lineRule="auto"/>
        <w:jc w:val="both"/>
        <w:rPr>
          <w:rFonts w:ascii="Microsoft Sans Serif" w:hAnsi="Microsoft Sans Serif" w:cs="Microsoft Sans Serif"/>
          <w:szCs w:val="24"/>
        </w:rPr>
      </w:pPr>
    </w:p>
    <w:p w:rsidR="007A4271" w:rsidRDefault="00745F11"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w:t>
      </w:r>
      <w:r w:rsidR="007A4271">
        <w:rPr>
          <w:rFonts w:ascii="Microsoft Sans Serif" w:hAnsi="Microsoft Sans Serif" w:cs="Microsoft Sans Serif"/>
          <w:szCs w:val="24"/>
        </w:rPr>
        <w:t>stated that financing should not have been</w:t>
      </w:r>
      <w:r w:rsidR="00B45EBB">
        <w:rPr>
          <w:rFonts w:ascii="Microsoft Sans Serif" w:hAnsi="Microsoft Sans Serif" w:cs="Microsoft Sans Serif"/>
          <w:szCs w:val="24"/>
        </w:rPr>
        <w:t xml:space="preserve"> part of the</w:t>
      </w:r>
      <w:r w:rsidR="007A4271">
        <w:rPr>
          <w:rFonts w:ascii="Microsoft Sans Serif" w:hAnsi="Microsoft Sans Serif" w:cs="Microsoft Sans Serif"/>
          <w:szCs w:val="24"/>
        </w:rPr>
        <w:t xml:space="preserve"> presentation for plat approval and consideration by the Commission</w:t>
      </w:r>
      <w:r w:rsidR="00DB2A3D">
        <w:rPr>
          <w:rFonts w:ascii="Microsoft Sans Serif" w:hAnsi="Microsoft Sans Serif" w:cs="Microsoft Sans Serif"/>
          <w:szCs w:val="24"/>
        </w:rPr>
        <w:t xml:space="preserve"> if it wasn’t something the Planning Commission should take into account</w:t>
      </w:r>
      <w:r w:rsidR="007A4271">
        <w:rPr>
          <w:rFonts w:ascii="Microsoft Sans Serif" w:hAnsi="Microsoft Sans Serif" w:cs="Microsoft Sans Serif"/>
          <w:szCs w:val="24"/>
        </w:rPr>
        <w:t>, but since it was, the Commission feels compelled to do</w:t>
      </w:r>
      <w:r w:rsidR="00DB2A3D">
        <w:rPr>
          <w:rFonts w:ascii="Microsoft Sans Serif" w:hAnsi="Microsoft Sans Serif" w:cs="Microsoft Sans Serif"/>
          <w:szCs w:val="24"/>
        </w:rPr>
        <w:t xml:space="preserve"> its</w:t>
      </w:r>
      <w:r w:rsidR="007A4271">
        <w:rPr>
          <w:rFonts w:ascii="Microsoft Sans Serif" w:hAnsi="Microsoft Sans Serif" w:cs="Microsoft Sans Serif"/>
          <w:szCs w:val="24"/>
        </w:rPr>
        <w:t xml:space="preserve"> due diligence.  Mr. </w:t>
      </w:r>
      <w:proofErr w:type="spellStart"/>
      <w:r w:rsidR="007A4271">
        <w:rPr>
          <w:rFonts w:ascii="Microsoft Sans Serif" w:hAnsi="Microsoft Sans Serif" w:cs="Microsoft Sans Serif"/>
          <w:szCs w:val="24"/>
        </w:rPr>
        <w:t>Claussen</w:t>
      </w:r>
      <w:proofErr w:type="spellEnd"/>
      <w:r w:rsidR="007A4271">
        <w:rPr>
          <w:rFonts w:ascii="Microsoft Sans Serif" w:hAnsi="Microsoft Sans Serif" w:cs="Microsoft Sans Serif"/>
          <w:szCs w:val="24"/>
        </w:rPr>
        <w:t xml:space="preserve"> responded the reason the </w:t>
      </w:r>
      <w:proofErr w:type="spellStart"/>
      <w:r w:rsidR="007A4271">
        <w:rPr>
          <w:rFonts w:ascii="Microsoft Sans Serif" w:hAnsi="Microsoft Sans Serif" w:cs="Microsoft Sans Serif"/>
          <w:szCs w:val="24"/>
        </w:rPr>
        <w:t>replat</w:t>
      </w:r>
      <w:proofErr w:type="spellEnd"/>
      <w:r w:rsidR="007A4271">
        <w:rPr>
          <w:rFonts w:ascii="Microsoft Sans Serif" w:hAnsi="Microsoft Sans Serif" w:cs="Microsoft Sans Serif"/>
          <w:szCs w:val="24"/>
        </w:rPr>
        <w:t xml:space="preserve"> </w:t>
      </w:r>
      <w:r w:rsidR="00B45EBB">
        <w:rPr>
          <w:rFonts w:ascii="Microsoft Sans Serif" w:hAnsi="Microsoft Sans Serif" w:cs="Microsoft Sans Serif"/>
          <w:szCs w:val="24"/>
        </w:rPr>
        <w:t>wa</w:t>
      </w:r>
      <w:r w:rsidR="007A4271">
        <w:rPr>
          <w:rFonts w:ascii="Microsoft Sans Serif" w:hAnsi="Microsoft Sans Serif" w:cs="Microsoft Sans Serif"/>
          <w:szCs w:val="24"/>
        </w:rPr>
        <w:t xml:space="preserve">s necessary </w:t>
      </w:r>
      <w:r w:rsidR="00B45EBB">
        <w:rPr>
          <w:rFonts w:ascii="Microsoft Sans Serif" w:hAnsi="Microsoft Sans Serif" w:cs="Microsoft Sans Serif"/>
          <w:szCs w:val="24"/>
        </w:rPr>
        <w:t>wa</w:t>
      </w:r>
      <w:r w:rsidR="007A4271">
        <w:rPr>
          <w:rFonts w:ascii="Microsoft Sans Serif" w:hAnsi="Microsoft Sans Serif" w:cs="Microsoft Sans Serif"/>
          <w:szCs w:val="24"/>
        </w:rPr>
        <w:t>s to accommodate the financing</w:t>
      </w:r>
      <w:r w:rsidR="00DB2A3D">
        <w:rPr>
          <w:rFonts w:ascii="Microsoft Sans Serif" w:hAnsi="Microsoft Sans Serif" w:cs="Microsoft Sans Serif"/>
          <w:szCs w:val="24"/>
        </w:rPr>
        <w:t>, and that was the reason it was mentioned in the staff report, so that the Planning Commission understood why this was coming before them again</w:t>
      </w:r>
      <w:r w:rsidR="007A4271">
        <w:rPr>
          <w:rFonts w:ascii="Microsoft Sans Serif" w:hAnsi="Microsoft Sans Serif" w:cs="Microsoft Sans Serif"/>
          <w:szCs w:val="24"/>
        </w:rPr>
        <w:t xml:space="preserve">.  Jonathan Birkel </w:t>
      </w:r>
      <w:r w:rsidR="00B45EBB">
        <w:rPr>
          <w:rFonts w:ascii="Microsoft Sans Serif" w:hAnsi="Microsoft Sans Serif" w:cs="Microsoft Sans Serif"/>
          <w:szCs w:val="24"/>
        </w:rPr>
        <w:t>confirmed</w:t>
      </w:r>
      <w:r w:rsidR="007A4271">
        <w:rPr>
          <w:rFonts w:ascii="Microsoft Sans Serif" w:hAnsi="Microsoft Sans Serif" w:cs="Microsoft Sans Serif"/>
          <w:szCs w:val="24"/>
        </w:rPr>
        <w:t xml:space="preserve"> there was one primary ownership body.  Mr. </w:t>
      </w:r>
      <w:proofErr w:type="spellStart"/>
      <w:r w:rsidR="007A4271">
        <w:rPr>
          <w:rFonts w:ascii="Microsoft Sans Serif" w:hAnsi="Microsoft Sans Serif" w:cs="Microsoft Sans Serif"/>
          <w:szCs w:val="24"/>
        </w:rPr>
        <w:t>Claussen</w:t>
      </w:r>
      <w:proofErr w:type="spellEnd"/>
      <w:r w:rsidR="007A4271">
        <w:rPr>
          <w:rFonts w:ascii="Microsoft Sans Serif" w:hAnsi="Microsoft Sans Serif" w:cs="Microsoft Sans Serif"/>
          <w:szCs w:val="24"/>
        </w:rPr>
        <w:t xml:space="preserve"> stated it was Dial Realty.  </w:t>
      </w:r>
    </w:p>
    <w:p w:rsidR="007A4271" w:rsidRDefault="007A4271" w:rsidP="00811AFB">
      <w:pPr>
        <w:pStyle w:val="BodyText2"/>
        <w:spacing w:after="0" w:line="240" w:lineRule="auto"/>
        <w:jc w:val="both"/>
        <w:rPr>
          <w:rFonts w:ascii="Microsoft Sans Serif" w:hAnsi="Microsoft Sans Serif" w:cs="Microsoft Sans Serif"/>
          <w:szCs w:val="24"/>
        </w:rPr>
      </w:pPr>
    </w:p>
    <w:p w:rsidR="007A4271" w:rsidRDefault="007A4271"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Novick restated that the ECR </w:t>
      </w:r>
      <w:r w:rsidR="00B45EBB">
        <w:rPr>
          <w:rFonts w:ascii="Microsoft Sans Serif" w:hAnsi="Microsoft Sans Serif" w:cs="Microsoft Sans Serif"/>
          <w:szCs w:val="24"/>
        </w:rPr>
        <w:t>remains</w:t>
      </w:r>
      <w:r>
        <w:rPr>
          <w:rFonts w:ascii="Microsoft Sans Serif" w:hAnsi="Microsoft Sans Serif" w:cs="Microsoft Sans Serif"/>
          <w:szCs w:val="24"/>
        </w:rPr>
        <w:t xml:space="preserve"> with the land regardless of the owner of each lot.  </w:t>
      </w:r>
    </w:p>
    <w:p w:rsidR="007A4271" w:rsidRDefault="007A4271" w:rsidP="00811AFB">
      <w:pPr>
        <w:pStyle w:val="BodyText2"/>
        <w:spacing w:after="0" w:line="240" w:lineRule="auto"/>
        <w:jc w:val="both"/>
        <w:rPr>
          <w:rFonts w:ascii="Microsoft Sans Serif" w:hAnsi="Microsoft Sans Serif" w:cs="Microsoft Sans Serif"/>
          <w:szCs w:val="24"/>
        </w:rPr>
      </w:pPr>
    </w:p>
    <w:p w:rsidR="007A4271" w:rsidRDefault="007A4271"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reviewed the conditions of approval recommended by staff and asked for a motion.  </w:t>
      </w:r>
    </w:p>
    <w:p w:rsidR="007A4271" w:rsidRDefault="007A4271" w:rsidP="00811AFB">
      <w:pPr>
        <w:pStyle w:val="BodyText2"/>
        <w:spacing w:after="0" w:line="240" w:lineRule="auto"/>
        <w:jc w:val="both"/>
        <w:rPr>
          <w:rFonts w:ascii="Microsoft Sans Serif" w:hAnsi="Microsoft Sans Serif" w:cs="Microsoft Sans Serif"/>
          <w:szCs w:val="24"/>
        </w:rPr>
      </w:pPr>
    </w:p>
    <w:p w:rsidR="007A4271" w:rsidRPr="00FB21FA" w:rsidRDefault="007A4271" w:rsidP="007A4271">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 xml:space="preserve">Nancy Wallerstein moved </w:t>
      </w:r>
      <w:r w:rsidRPr="00FB21FA">
        <w:rPr>
          <w:rFonts w:ascii="Microsoft Sans Serif" w:hAnsi="Microsoft Sans Serif" w:cs="Microsoft Sans Serif"/>
          <w:szCs w:val="24"/>
        </w:rPr>
        <w:t xml:space="preserve">the Commission approve the Preliminary Plat as proposed for the </w:t>
      </w:r>
      <w:proofErr w:type="spellStart"/>
      <w:r w:rsidRPr="00FB21FA">
        <w:rPr>
          <w:rFonts w:ascii="Microsoft Sans Serif" w:hAnsi="Microsoft Sans Serif" w:cs="Microsoft Sans Serif"/>
          <w:szCs w:val="24"/>
        </w:rPr>
        <w:t>replat</w:t>
      </w:r>
      <w:proofErr w:type="spellEnd"/>
      <w:r w:rsidRPr="00FB21FA">
        <w:rPr>
          <w:rFonts w:ascii="Microsoft Sans Serif" w:hAnsi="Microsoft Sans Serif" w:cs="Microsoft Sans Serif"/>
          <w:szCs w:val="24"/>
        </w:rPr>
        <w:t xml:space="preserve"> of Lot 1 of Meadowbrook Park (Meadowbrook Park, Second Plat), subject to the following conditions of approval:</w:t>
      </w:r>
    </w:p>
    <w:p w:rsidR="007A4271" w:rsidRPr="00FB21FA" w:rsidRDefault="007A4271" w:rsidP="007A4271">
      <w:pPr>
        <w:autoSpaceDE w:val="0"/>
        <w:autoSpaceDN w:val="0"/>
        <w:adjustRightInd w:val="0"/>
        <w:contextualSpacing/>
        <w:jc w:val="both"/>
        <w:rPr>
          <w:rFonts w:ascii="Microsoft Sans Serif" w:hAnsi="Microsoft Sans Serif" w:cs="Microsoft Sans Serif"/>
          <w:szCs w:val="24"/>
        </w:rPr>
      </w:pPr>
    </w:p>
    <w:p w:rsidR="007A4271" w:rsidRPr="00FB21FA" w:rsidRDefault="007A4271" w:rsidP="007A4271">
      <w:pPr>
        <w:numPr>
          <w:ilvl w:val="0"/>
          <w:numId w:val="27"/>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 xml:space="preserve">As part of the building permit process, the applicant </w:t>
      </w:r>
      <w:r w:rsidR="00DB2A3D">
        <w:rPr>
          <w:rFonts w:ascii="Microsoft Sans Serif" w:hAnsi="Microsoft Sans Serif" w:cs="Microsoft Sans Serif"/>
          <w:szCs w:val="24"/>
        </w:rPr>
        <w:t xml:space="preserve">must verify </w:t>
      </w:r>
      <w:r w:rsidRPr="00FB21FA">
        <w:rPr>
          <w:rFonts w:ascii="Microsoft Sans Serif" w:hAnsi="Microsoft Sans Serif" w:cs="Microsoft Sans Serif"/>
          <w:szCs w:val="24"/>
        </w:rPr>
        <w:t xml:space="preserve">compliance with all fire and building code fire separation requirements related to the new lot lines. </w:t>
      </w:r>
    </w:p>
    <w:p w:rsidR="007A4271" w:rsidRPr="00FB21FA" w:rsidRDefault="007A4271" w:rsidP="007A4271">
      <w:pPr>
        <w:autoSpaceDE w:val="0"/>
        <w:autoSpaceDN w:val="0"/>
        <w:adjustRightInd w:val="0"/>
        <w:ind w:left="720" w:hanging="360"/>
        <w:jc w:val="both"/>
        <w:rPr>
          <w:rFonts w:ascii="Microsoft Sans Serif" w:hAnsi="Microsoft Sans Serif" w:cs="Microsoft Sans Serif"/>
          <w:szCs w:val="24"/>
        </w:rPr>
      </w:pPr>
    </w:p>
    <w:p w:rsidR="007A4271" w:rsidRPr="00FB21FA" w:rsidRDefault="007A4271" w:rsidP="007A4271">
      <w:pPr>
        <w:numPr>
          <w:ilvl w:val="0"/>
          <w:numId w:val="27"/>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Prior to the release and recordation of the final plat, the applicant executing a private consortium agreement or covenant that addresses all issues related to the proposed lots sharing utilities, parking, and storm water management</w:t>
      </w:r>
      <w:r w:rsidR="00DB2A3D">
        <w:rPr>
          <w:rFonts w:ascii="Microsoft Sans Serif" w:hAnsi="Microsoft Sans Serif" w:cs="Microsoft Sans Serif"/>
          <w:szCs w:val="24"/>
        </w:rPr>
        <w:t xml:space="preserve">, </w:t>
      </w:r>
      <w:r w:rsidRPr="00FB21FA">
        <w:rPr>
          <w:rFonts w:ascii="Microsoft Sans Serif" w:hAnsi="Microsoft Sans Serif" w:cs="Microsoft Sans Serif"/>
          <w:szCs w:val="24"/>
        </w:rPr>
        <w:t xml:space="preserve">including building and site maintenance and cross access rights.  </w:t>
      </w:r>
    </w:p>
    <w:p w:rsidR="007A4271" w:rsidRPr="00FB21FA" w:rsidRDefault="007A4271" w:rsidP="007A4271">
      <w:pPr>
        <w:autoSpaceDE w:val="0"/>
        <w:autoSpaceDN w:val="0"/>
        <w:adjustRightInd w:val="0"/>
        <w:ind w:left="720" w:hanging="360"/>
        <w:jc w:val="both"/>
        <w:rPr>
          <w:rFonts w:ascii="Microsoft Sans Serif" w:hAnsi="Microsoft Sans Serif" w:cs="Microsoft Sans Serif"/>
          <w:szCs w:val="24"/>
        </w:rPr>
      </w:pPr>
    </w:p>
    <w:p w:rsidR="00FC19ED" w:rsidRDefault="007A4271"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The motion was seconded by James Breneman and voted on with Mrs. Wallerstein and Mr. Birkel voting i</w:t>
      </w:r>
      <w:r w:rsidR="00DB2A3D">
        <w:rPr>
          <w:rFonts w:ascii="Microsoft Sans Serif" w:hAnsi="Microsoft Sans Serif" w:cs="Microsoft Sans Serif"/>
          <w:szCs w:val="24"/>
        </w:rPr>
        <w:t>n</w:t>
      </w:r>
      <w:r>
        <w:rPr>
          <w:rFonts w:ascii="Microsoft Sans Serif" w:hAnsi="Microsoft Sans Serif" w:cs="Microsoft Sans Serif"/>
          <w:szCs w:val="24"/>
        </w:rPr>
        <w:t xml:space="preserve"> support of the motion and Mr. Breneman and Mr. Valentino voting in opposition.  The motion failed for the lack of a majority.  </w:t>
      </w:r>
    </w:p>
    <w:p w:rsidR="00FC19ED" w:rsidRDefault="00FC19ED" w:rsidP="00811AFB">
      <w:pPr>
        <w:pStyle w:val="BodyText2"/>
        <w:spacing w:after="0" w:line="240" w:lineRule="auto"/>
        <w:jc w:val="both"/>
        <w:rPr>
          <w:rFonts w:ascii="Microsoft Sans Serif" w:hAnsi="Microsoft Sans Serif" w:cs="Microsoft Sans Serif"/>
          <w:szCs w:val="24"/>
        </w:rPr>
      </w:pPr>
    </w:p>
    <w:p w:rsidR="00FC19ED" w:rsidRDefault="00FC19ED"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James Breneman stated his opposition was that the project does not contain a skilled nursing component as</w:t>
      </w:r>
      <w:r w:rsidR="00DB2A3D">
        <w:rPr>
          <w:rFonts w:ascii="Microsoft Sans Serif" w:hAnsi="Microsoft Sans Serif" w:cs="Microsoft Sans Serif"/>
          <w:szCs w:val="24"/>
        </w:rPr>
        <w:t xml:space="preserve"> he believed was</w:t>
      </w:r>
      <w:r>
        <w:rPr>
          <w:rFonts w:ascii="Microsoft Sans Serif" w:hAnsi="Microsoft Sans Serif" w:cs="Microsoft Sans Serif"/>
          <w:szCs w:val="24"/>
        </w:rPr>
        <w:t xml:space="preserve"> promised by </w:t>
      </w:r>
      <w:proofErr w:type="spellStart"/>
      <w:r>
        <w:rPr>
          <w:rFonts w:ascii="Microsoft Sans Serif" w:hAnsi="Microsoft Sans Serif" w:cs="Microsoft Sans Serif"/>
          <w:szCs w:val="24"/>
        </w:rPr>
        <w:t>VanTrust</w:t>
      </w:r>
      <w:proofErr w:type="spellEnd"/>
      <w:r>
        <w:rPr>
          <w:rFonts w:ascii="Microsoft Sans Serif" w:hAnsi="Microsoft Sans Serif" w:cs="Microsoft Sans Serif"/>
          <w:szCs w:val="24"/>
        </w:rPr>
        <w:t xml:space="preserve">.  Mr. Novick noted that was not </w:t>
      </w:r>
      <w:r w:rsidR="00836880">
        <w:rPr>
          <w:rFonts w:ascii="Microsoft Sans Serif" w:hAnsi="Microsoft Sans Serif" w:cs="Microsoft Sans Serif"/>
          <w:szCs w:val="24"/>
        </w:rPr>
        <w:t>germane</w:t>
      </w:r>
      <w:r>
        <w:rPr>
          <w:rFonts w:ascii="Microsoft Sans Serif" w:hAnsi="Microsoft Sans Serif" w:cs="Microsoft Sans Serif"/>
          <w:szCs w:val="24"/>
        </w:rPr>
        <w:t xml:space="preserve"> to approval of a plat.  Nancy Wallerstein responded that Mr. Breneman is not supportive of moving forward with this project without the skilled nursing component</w:t>
      </w:r>
      <w:r w:rsidR="00DB2A3D">
        <w:rPr>
          <w:rFonts w:ascii="Microsoft Sans Serif" w:hAnsi="Microsoft Sans Serif" w:cs="Microsoft Sans Serif"/>
          <w:szCs w:val="24"/>
        </w:rPr>
        <w:t>,</w:t>
      </w:r>
      <w:r>
        <w:rPr>
          <w:rFonts w:ascii="Microsoft Sans Serif" w:hAnsi="Microsoft Sans Serif" w:cs="Microsoft Sans Serif"/>
          <w:szCs w:val="24"/>
        </w:rPr>
        <w:t xml:space="preserve"> which</w:t>
      </w:r>
      <w:r w:rsidR="00DB2A3D">
        <w:rPr>
          <w:rFonts w:ascii="Microsoft Sans Serif" w:hAnsi="Microsoft Sans Serif" w:cs="Microsoft Sans Serif"/>
          <w:szCs w:val="24"/>
        </w:rPr>
        <w:t xml:space="preserve"> she says</w:t>
      </w:r>
      <w:r>
        <w:rPr>
          <w:rFonts w:ascii="Microsoft Sans Serif" w:hAnsi="Microsoft Sans Serif" w:cs="Microsoft Sans Serif"/>
          <w:szCs w:val="24"/>
        </w:rPr>
        <w:t xml:space="preserve"> was promised</w:t>
      </w:r>
      <w:r w:rsidR="00DB2A3D">
        <w:rPr>
          <w:rFonts w:ascii="Microsoft Sans Serif" w:hAnsi="Microsoft Sans Serif" w:cs="Microsoft Sans Serif"/>
          <w:szCs w:val="24"/>
        </w:rPr>
        <w:t>,</w:t>
      </w:r>
      <w:r>
        <w:rPr>
          <w:rFonts w:ascii="Microsoft Sans Serif" w:hAnsi="Microsoft Sans Serif" w:cs="Microsoft Sans Serif"/>
          <w:szCs w:val="24"/>
        </w:rPr>
        <w:t xml:space="preserve"> and </w:t>
      </w:r>
      <w:r w:rsidR="00DB2A3D">
        <w:rPr>
          <w:rFonts w:ascii="Microsoft Sans Serif" w:hAnsi="Microsoft Sans Serif" w:cs="Microsoft Sans Serif"/>
          <w:szCs w:val="24"/>
        </w:rPr>
        <w:t xml:space="preserve">stated that Mr. Breneman </w:t>
      </w:r>
      <w:r>
        <w:rPr>
          <w:rFonts w:ascii="Microsoft Sans Serif" w:hAnsi="Microsoft Sans Serif" w:cs="Microsoft Sans Serif"/>
          <w:szCs w:val="24"/>
        </w:rPr>
        <w:t xml:space="preserve">has voted consistently against the project.  </w:t>
      </w:r>
    </w:p>
    <w:p w:rsidR="00FC19ED" w:rsidRDefault="00FC19ED" w:rsidP="00811AFB">
      <w:pPr>
        <w:pStyle w:val="BodyText2"/>
        <w:spacing w:after="0" w:line="240" w:lineRule="auto"/>
        <w:jc w:val="both"/>
        <w:rPr>
          <w:rFonts w:ascii="Microsoft Sans Serif" w:hAnsi="Microsoft Sans Serif" w:cs="Microsoft Sans Serif"/>
          <w:szCs w:val="24"/>
        </w:rPr>
      </w:pPr>
    </w:p>
    <w:p w:rsidR="00FC19ED" w:rsidRDefault="00FC19ED" w:rsidP="00811AFB">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Jeffrey Valentino stated that he voted in opposition because he did not get clear answers regarding the ECR “Easement Covenant Restriction” agreement.  Mr. Novick stated that condition number 2 can be amended to specifically require approval by the City Attorney.  </w:t>
      </w:r>
    </w:p>
    <w:p w:rsidR="00FC19ED" w:rsidRDefault="00FC19ED" w:rsidP="00811AFB">
      <w:pPr>
        <w:pStyle w:val="BodyText2"/>
        <w:spacing w:after="0" w:line="240" w:lineRule="auto"/>
        <w:jc w:val="both"/>
        <w:rPr>
          <w:rFonts w:ascii="Microsoft Sans Serif" w:hAnsi="Microsoft Sans Serif" w:cs="Microsoft Sans Serif"/>
          <w:szCs w:val="24"/>
        </w:rPr>
      </w:pPr>
    </w:p>
    <w:p w:rsidR="00FC19ED" w:rsidRDefault="00FC19ED" w:rsidP="00FC19E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Nancy Wallerstein reviewed the conditions of approval recommended by staff and asked for a motion.  </w:t>
      </w:r>
    </w:p>
    <w:p w:rsidR="00FC19ED" w:rsidRDefault="00FC19ED" w:rsidP="00FC19ED">
      <w:pPr>
        <w:pStyle w:val="BodyText2"/>
        <w:spacing w:after="0" w:line="240" w:lineRule="auto"/>
        <w:jc w:val="both"/>
        <w:rPr>
          <w:rFonts w:ascii="Microsoft Sans Serif" w:hAnsi="Microsoft Sans Serif" w:cs="Microsoft Sans Serif"/>
          <w:szCs w:val="24"/>
        </w:rPr>
      </w:pPr>
    </w:p>
    <w:p w:rsidR="00FC19ED" w:rsidRPr="00FB21FA" w:rsidRDefault="00FC19ED" w:rsidP="00FC19ED">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 xml:space="preserve">Nancy Wallerstein moved </w:t>
      </w:r>
      <w:r w:rsidRPr="00FB21FA">
        <w:rPr>
          <w:rFonts w:ascii="Microsoft Sans Serif" w:hAnsi="Microsoft Sans Serif" w:cs="Microsoft Sans Serif"/>
          <w:szCs w:val="24"/>
        </w:rPr>
        <w:t xml:space="preserve">the Commission approve the Preliminary Plat as proposed for the </w:t>
      </w:r>
      <w:proofErr w:type="spellStart"/>
      <w:r w:rsidRPr="00FB21FA">
        <w:rPr>
          <w:rFonts w:ascii="Microsoft Sans Serif" w:hAnsi="Microsoft Sans Serif" w:cs="Microsoft Sans Serif"/>
          <w:szCs w:val="24"/>
        </w:rPr>
        <w:t>replat</w:t>
      </w:r>
      <w:proofErr w:type="spellEnd"/>
      <w:r w:rsidRPr="00FB21FA">
        <w:rPr>
          <w:rFonts w:ascii="Microsoft Sans Serif" w:hAnsi="Microsoft Sans Serif" w:cs="Microsoft Sans Serif"/>
          <w:szCs w:val="24"/>
        </w:rPr>
        <w:t xml:space="preserve"> of Lot 1 of Meadowbrook Park (Meadowbrook Park, Second Plat), subject to the following conditions of approval:</w:t>
      </w:r>
    </w:p>
    <w:p w:rsidR="00FC19ED" w:rsidRPr="00FB21FA" w:rsidRDefault="00FC19ED" w:rsidP="00FC19ED">
      <w:pPr>
        <w:autoSpaceDE w:val="0"/>
        <w:autoSpaceDN w:val="0"/>
        <w:adjustRightInd w:val="0"/>
        <w:contextualSpacing/>
        <w:jc w:val="both"/>
        <w:rPr>
          <w:rFonts w:ascii="Microsoft Sans Serif" w:hAnsi="Microsoft Sans Serif" w:cs="Microsoft Sans Serif"/>
          <w:szCs w:val="24"/>
        </w:rPr>
      </w:pPr>
    </w:p>
    <w:p w:rsidR="00FC19ED" w:rsidRPr="00FB21FA" w:rsidRDefault="00FC19ED" w:rsidP="00FC19ED">
      <w:pPr>
        <w:numPr>
          <w:ilvl w:val="0"/>
          <w:numId w:val="28"/>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 xml:space="preserve">As part of the building permit process, the applicant </w:t>
      </w:r>
      <w:r w:rsidR="00DB2A3D">
        <w:rPr>
          <w:rFonts w:ascii="Microsoft Sans Serif" w:hAnsi="Microsoft Sans Serif" w:cs="Microsoft Sans Serif"/>
          <w:szCs w:val="24"/>
        </w:rPr>
        <w:t>must verify</w:t>
      </w:r>
      <w:r w:rsidR="00DB2A3D" w:rsidRPr="00FB21FA">
        <w:rPr>
          <w:rFonts w:ascii="Microsoft Sans Serif" w:hAnsi="Microsoft Sans Serif" w:cs="Microsoft Sans Serif"/>
          <w:szCs w:val="24"/>
        </w:rPr>
        <w:t xml:space="preserve"> </w:t>
      </w:r>
      <w:r w:rsidRPr="00FB21FA">
        <w:rPr>
          <w:rFonts w:ascii="Microsoft Sans Serif" w:hAnsi="Microsoft Sans Serif" w:cs="Microsoft Sans Serif"/>
          <w:szCs w:val="24"/>
        </w:rPr>
        <w:t xml:space="preserve">compliance with all fire and building code fire separation requirements related to the new lot lines. </w:t>
      </w:r>
    </w:p>
    <w:p w:rsidR="00FC19ED" w:rsidRPr="00FB21FA" w:rsidRDefault="00FC19ED" w:rsidP="00FC19ED">
      <w:pPr>
        <w:autoSpaceDE w:val="0"/>
        <w:autoSpaceDN w:val="0"/>
        <w:adjustRightInd w:val="0"/>
        <w:ind w:left="720" w:hanging="360"/>
        <w:jc w:val="both"/>
        <w:rPr>
          <w:rFonts w:ascii="Microsoft Sans Serif" w:hAnsi="Microsoft Sans Serif" w:cs="Microsoft Sans Serif"/>
          <w:szCs w:val="24"/>
        </w:rPr>
      </w:pPr>
    </w:p>
    <w:p w:rsidR="00FC19ED" w:rsidRDefault="00FC19ED" w:rsidP="00FC19ED">
      <w:pPr>
        <w:numPr>
          <w:ilvl w:val="0"/>
          <w:numId w:val="28"/>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Prior to the release and recordation of the final plat, the applicant</w:t>
      </w:r>
      <w:r w:rsidR="00DB2A3D">
        <w:rPr>
          <w:rFonts w:ascii="Microsoft Sans Serif" w:hAnsi="Microsoft Sans Serif" w:cs="Microsoft Sans Serif"/>
          <w:szCs w:val="24"/>
        </w:rPr>
        <w:t>,</w:t>
      </w:r>
      <w:r w:rsidRPr="00FB21FA">
        <w:rPr>
          <w:rFonts w:ascii="Microsoft Sans Serif" w:hAnsi="Microsoft Sans Serif" w:cs="Microsoft Sans Serif"/>
          <w:szCs w:val="24"/>
        </w:rPr>
        <w:t xml:space="preserve"> executing a private consortium agreement or covenant that addresses all issues related to the proposed lots sharing utilities, parking, and storm water managemen</w:t>
      </w:r>
      <w:r w:rsidR="00DB2A3D">
        <w:rPr>
          <w:rFonts w:ascii="Microsoft Sans Serif" w:hAnsi="Microsoft Sans Serif" w:cs="Microsoft Sans Serif"/>
          <w:szCs w:val="24"/>
        </w:rPr>
        <w:t xml:space="preserve">t, </w:t>
      </w:r>
      <w:r w:rsidRPr="00FB21FA">
        <w:rPr>
          <w:rFonts w:ascii="Microsoft Sans Serif" w:hAnsi="Microsoft Sans Serif" w:cs="Microsoft Sans Serif"/>
          <w:szCs w:val="24"/>
        </w:rPr>
        <w:t>including building and site maintenance and cross access rights</w:t>
      </w:r>
      <w:r w:rsidR="00DB2A3D">
        <w:rPr>
          <w:rFonts w:ascii="Microsoft Sans Serif" w:hAnsi="Microsoft Sans Serif" w:cs="Microsoft Sans Serif"/>
          <w:szCs w:val="24"/>
        </w:rPr>
        <w:t>,</w:t>
      </w:r>
      <w:r w:rsidR="00836880">
        <w:rPr>
          <w:rFonts w:ascii="Microsoft Sans Serif" w:hAnsi="Microsoft Sans Serif" w:cs="Microsoft Sans Serif"/>
          <w:szCs w:val="24"/>
        </w:rPr>
        <w:t xml:space="preserve"> as approved by the City Attorney</w:t>
      </w:r>
      <w:r w:rsidRPr="00FB21FA">
        <w:rPr>
          <w:rFonts w:ascii="Microsoft Sans Serif" w:hAnsi="Microsoft Sans Serif" w:cs="Microsoft Sans Serif"/>
          <w:szCs w:val="24"/>
        </w:rPr>
        <w:t xml:space="preserve">.  </w:t>
      </w:r>
    </w:p>
    <w:p w:rsidR="00B45EBB" w:rsidRDefault="00B45EBB" w:rsidP="00B45EBB">
      <w:pPr>
        <w:pStyle w:val="ListParagraph"/>
        <w:rPr>
          <w:rFonts w:ascii="Microsoft Sans Serif" w:hAnsi="Microsoft Sans Serif" w:cs="Microsoft Sans Serif"/>
          <w:szCs w:val="24"/>
        </w:rPr>
      </w:pPr>
    </w:p>
    <w:p w:rsidR="00B45EBB" w:rsidRDefault="00B45EBB" w:rsidP="00FC19ED">
      <w:pPr>
        <w:numPr>
          <w:ilvl w:val="0"/>
          <w:numId w:val="28"/>
        </w:numPr>
        <w:autoSpaceDE w:val="0"/>
        <w:autoSpaceDN w:val="0"/>
        <w:adjustRightInd w:val="0"/>
        <w:ind w:left="720" w:hanging="360"/>
        <w:jc w:val="both"/>
        <w:rPr>
          <w:rFonts w:ascii="Microsoft Sans Serif" w:hAnsi="Microsoft Sans Serif" w:cs="Microsoft Sans Serif"/>
          <w:szCs w:val="24"/>
        </w:rPr>
      </w:pPr>
      <w:r>
        <w:rPr>
          <w:rFonts w:ascii="Microsoft Sans Serif" w:hAnsi="Microsoft Sans Serif" w:cs="Microsoft Sans Serif"/>
          <w:szCs w:val="24"/>
        </w:rPr>
        <w:t xml:space="preserve">Correct the dimension of the </w:t>
      </w:r>
      <w:proofErr w:type="spellStart"/>
      <w:r>
        <w:rPr>
          <w:rFonts w:ascii="Microsoft Sans Serif" w:hAnsi="Microsoft Sans Serif" w:cs="Microsoft Sans Serif"/>
          <w:szCs w:val="24"/>
        </w:rPr>
        <w:t>lot</w:t>
      </w:r>
      <w:proofErr w:type="spellEnd"/>
      <w:r>
        <w:rPr>
          <w:rFonts w:ascii="Microsoft Sans Serif" w:hAnsi="Microsoft Sans Serif" w:cs="Microsoft Sans Serif"/>
          <w:szCs w:val="24"/>
        </w:rPr>
        <w:t xml:space="preserve"> line between lots 1 and 2</w:t>
      </w:r>
      <w:r w:rsidR="00DB2A3D">
        <w:rPr>
          <w:rFonts w:ascii="Microsoft Sans Serif" w:hAnsi="Microsoft Sans Serif" w:cs="Microsoft Sans Serif"/>
          <w:szCs w:val="24"/>
        </w:rPr>
        <w:t xml:space="preserve"> on the final plat</w:t>
      </w:r>
      <w:r>
        <w:rPr>
          <w:rFonts w:ascii="Microsoft Sans Serif" w:hAnsi="Microsoft Sans Serif" w:cs="Microsoft Sans Serif"/>
          <w:szCs w:val="24"/>
        </w:rPr>
        <w:t xml:space="preserve"> from 179.82’ to 30.60’</w:t>
      </w:r>
      <w:r w:rsidR="00DB2A3D">
        <w:rPr>
          <w:rFonts w:ascii="Microsoft Sans Serif" w:hAnsi="Microsoft Sans Serif" w:cs="Microsoft Sans Serif"/>
          <w:szCs w:val="24"/>
        </w:rPr>
        <w:t xml:space="preserve"> to be consistent with the preliminary plat.</w:t>
      </w:r>
    </w:p>
    <w:p w:rsidR="001627AC" w:rsidRDefault="001627AC" w:rsidP="001627AC">
      <w:pPr>
        <w:pStyle w:val="ListParagraph"/>
        <w:rPr>
          <w:rFonts w:ascii="Microsoft Sans Serif" w:hAnsi="Microsoft Sans Serif" w:cs="Microsoft Sans Serif"/>
          <w:szCs w:val="24"/>
        </w:rPr>
      </w:pPr>
    </w:p>
    <w:p w:rsidR="00DB2A3D" w:rsidRDefault="00FC19ED" w:rsidP="00FC19E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motion was seconded by James Breneman and voted on </w:t>
      </w:r>
      <w:r w:rsidR="00836880">
        <w:rPr>
          <w:rFonts w:ascii="Microsoft Sans Serif" w:hAnsi="Microsoft Sans Serif" w:cs="Microsoft Sans Serif"/>
          <w:szCs w:val="24"/>
        </w:rPr>
        <w:t>passing by a vote of 3 to 1 with Mr. Breneman voting in opposition.</w:t>
      </w:r>
    </w:p>
    <w:p w:rsidR="00836880" w:rsidRDefault="00836880" w:rsidP="00FC19E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  </w:t>
      </w:r>
    </w:p>
    <w:p w:rsidR="001627AC" w:rsidRPr="00FB21FA" w:rsidRDefault="001627AC" w:rsidP="001627AC">
      <w:pPr>
        <w:autoSpaceDE w:val="0"/>
        <w:autoSpaceDN w:val="0"/>
        <w:adjustRightInd w:val="0"/>
        <w:contextualSpacing/>
        <w:jc w:val="both"/>
        <w:rPr>
          <w:rFonts w:ascii="Microsoft Sans Serif" w:hAnsi="Microsoft Sans Serif" w:cs="Microsoft Sans Serif"/>
          <w:szCs w:val="24"/>
        </w:rPr>
      </w:pPr>
      <w:r>
        <w:rPr>
          <w:rFonts w:ascii="Microsoft Sans Serif" w:hAnsi="Microsoft Sans Serif" w:cs="Microsoft Sans Serif"/>
          <w:szCs w:val="24"/>
        </w:rPr>
        <w:t xml:space="preserve">Nancy Wallerstein moved </w:t>
      </w:r>
      <w:r w:rsidRPr="00FB21FA">
        <w:rPr>
          <w:rFonts w:ascii="Microsoft Sans Serif" w:hAnsi="Microsoft Sans Serif" w:cs="Microsoft Sans Serif"/>
          <w:szCs w:val="24"/>
        </w:rPr>
        <w:t xml:space="preserve">the Commission approve the </w:t>
      </w:r>
      <w:r>
        <w:rPr>
          <w:rFonts w:ascii="Microsoft Sans Serif" w:hAnsi="Microsoft Sans Serif" w:cs="Microsoft Sans Serif"/>
          <w:szCs w:val="24"/>
        </w:rPr>
        <w:t>Final</w:t>
      </w:r>
      <w:r w:rsidRPr="00FB21FA">
        <w:rPr>
          <w:rFonts w:ascii="Microsoft Sans Serif" w:hAnsi="Microsoft Sans Serif" w:cs="Microsoft Sans Serif"/>
          <w:szCs w:val="24"/>
        </w:rPr>
        <w:t xml:space="preserve"> Plat as proposed for the </w:t>
      </w:r>
      <w:proofErr w:type="spellStart"/>
      <w:r w:rsidRPr="00FB21FA">
        <w:rPr>
          <w:rFonts w:ascii="Microsoft Sans Serif" w:hAnsi="Microsoft Sans Serif" w:cs="Microsoft Sans Serif"/>
          <w:szCs w:val="24"/>
        </w:rPr>
        <w:t>replat</w:t>
      </w:r>
      <w:proofErr w:type="spellEnd"/>
      <w:r w:rsidRPr="00FB21FA">
        <w:rPr>
          <w:rFonts w:ascii="Microsoft Sans Serif" w:hAnsi="Microsoft Sans Serif" w:cs="Microsoft Sans Serif"/>
          <w:szCs w:val="24"/>
        </w:rPr>
        <w:t xml:space="preserve"> of Lot 1 of Meadowbrook Park (Meadowbrook Park, Second Plat), subject to the following conditions of approval:</w:t>
      </w:r>
    </w:p>
    <w:p w:rsidR="001627AC" w:rsidRPr="00FB21FA" w:rsidRDefault="001627AC" w:rsidP="001627AC">
      <w:pPr>
        <w:autoSpaceDE w:val="0"/>
        <w:autoSpaceDN w:val="0"/>
        <w:adjustRightInd w:val="0"/>
        <w:contextualSpacing/>
        <w:jc w:val="both"/>
        <w:rPr>
          <w:rFonts w:ascii="Microsoft Sans Serif" w:hAnsi="Microsoft Sans Serif" w:cs="Microsoft Sans Serif"/>
          <w:szCs w:val="24"/>
        </w:rPr>
      </w:pPr>
    </w:p>
    <w:p w:rsidR="001627AC" w:rsidRPr="00FB21FA" w:rsidRDefault="001627AC" w:rsidP="001627AC">
      <w:pPr>
        <w:numPr>
          <w:ilvl w:val="0"/>
          <w:numId w:val="29"/>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 xml:space="preserve">As part of the building permit process, the applicant </w:t>
      </w:r>
      <w:r w:rsidR="00DB2A3D">
        <w:rPr>
          <w:rFonts w:ascii="Microsoft Sans Serif" w:hAnsi="Microsoft Sans Serif" w:cs="Microsoft Sans Serif"/>
          <w:szCs w:val="24"/>
        </w:rPr>
        <w:t xml:space="preserve">must verify </w:t>
      </w:r>
      <w:r w:rsidRPr="00FB21FA">
        <w:rPr>
          <w:rFonts w:ascii="Microsoft Sans Serif" w:hAnsi="Microsoft Sans Serif" w:cs="Microsoft Sans Serif"/>
          <w:szCs w:val="24"/>
        </w:rPr>
        <w:t xml:space="preserve">compliance with all fire and building code fire separation requirements related to the new lot lines. </w:t>
      </w:r>
    </w:p>
    <w:p w:rsidR="001627AC" w:rsidRPr="00FB21FA" w:rsidRDefault="001627AC" w:rsidP="001627AC">
      <w:pPr>
        <w:autoSpaceDE w:val="0"/>
        <w:autoSpaceDN w:val="0"/>
        <w:adjustRightInd w:val="0"/>
        <w:ind w:left="720" w:hanging="360"/>
        <w:jc w:val="both"/>
        <w:rPr>
          <w:rFonts w:ascii="Microsoft Sans Serif" w:hAnsi="Microsoft Sans Serif" w:cs="Microsoft Sans Serif"/>
          <w:szCs w:val="24"/>
        </w:rPr>
      </w:pPr>
    </w:p>
    <w:p w:rsidR="001627AC" w:rsidRDefault="001627AC" w:rsidP="001627AC">
      <w:pPr>
        <w:numPr>
          <w:ilvl w:val="0"/>
          <w:numId w:val="29"/>
        </w:numPr>
        <w:autoSpaceDE w:val="0"/>
        <w:autoSpaceDN w:val="0"/>
        <w:adjustRightInd w:val="0"/>
        <w:ind w:left="720" w:hanging="360"/>
        <w:jc w:val="both"/>
        <w:rPr>
          <w:rFonts w:ascii="Microsoft Sans Serif" w:hAnsi="Microsoft Sans Serif" w:cs="Microsoft Sans Serif"/>
          <w:szCs w:val="24"/>
        </w:rPr>
      </w:pPr>
      <w:r w:rsidRPr="00FB21FA">
        <w:rPr>
          <w:rFonts w:ascii="Microsoft Sans Serif" w:hAnsi="Microsoft Sans Serif" w:cs="Microsoft Sans Serif"/>
          <w:szCs w:val="24"/>
        </w:rPr>
        <w:t>Prior to the release and recordation of the final plat, the applicant executing a private consortium agreement or covenant that addresses all issues related to the proposed lots sharing utilities, parking, and storm water managemen</w:t>
      </w:r>
      <w:r w:rsidR="00DB2A3D">
        <w:rPr>
          <w:rFonts w:ascii="Microsoft Sans Serif" w:hAnsi="Microsoft Sans Serif" w:cs="Microsoft Sans Serif"/>
          <w:szCs w:val="24"/>
        </w:rPr>
        <w:t xml:space="preserve">t, </w:t>
      </w:r>
      <w:r w:rsidRPr="00FB21FA">
        <w:rPr>
          <w:rFonts w:ascii="Microsoft Sans Serif" w:hAnsi="Microsoft Sans Serif" w:cs="Microsoft Sans Serif"/>
          <w:szCs w:val="24"/>
        </w:rPr>
        <w:t>including building and site maintenance and cross access rights</w:t>
      </w:r>
      <w:r w:rsidR="00DB2A3D">
        <w:rPr>
          <w:rFonts w:ascii="Microsoft Sans Serif" w:hAnsi="Microsoft Sans Serif" w:cs="Microsoft Sans Serif"/>
          <w:szCs w:val="24"/>
        </w:rPr>
        <w:t>,</w:t>
      </w:r>
      <w:r>
        <w:rPr>
          <w:rFonts w:ascii="Microsoft Sans Serif" w:hAnsi="Microsoft Sans Serif" w:cs="Microsoft Sans Serif"/>
          <w:szCs w:val="24"/>
        </w:rPr>
        <w:t xml:space="preserve"> as approved by the City Attorney</w:t>
      </w:r>
      <w:r w:rsidRPr="00FB21FA">
        <w:rPr>
          <w:rFonts w:ascii="Microsoft Sans Serif" w:hAnsi="Microsoft Sans Serif" w:cs="Microsoft Sans Serif"/>
          <w:szCs w:val="24"/>
        </w:rPr>
        <w:t xml:space="preserve">.  </w:t>
      </w:r>
    </w:p>
    <w:p w:rsidR="009658F1" w:rsidRDefault="009658F1" w:rsidP="009658F1">
      <w:pPr>
        <w:pStyle w:val="ListParagraph"/>
        <w:rPr>
          <w:rFonts w:ascii="Microsoft Sans Serif" w:hAnsi="Microsoft Sans Serif" w:cs="Microsoft Sans Serif"/>
          <w:szCs w:val="24"/>
        </w:rPr>
      </w:pPr>
    </w:p>
    <w:p w:rsidR="009658F1" w:rsidRDefault="009658F1" w:rsidP="001627AC">
      <w:pPr>
        <w:numPr>
          <w:ilvl w:val="0"/>
          <w:numId w:val="29"/>
        </w:numPr>
        <w:autoSpaceDE w:val="0"/>
        <w:autoSpaceDN w:val="0"/>
        <w:adjustRightInd w:val="0"/>
        <w:ind w:left="720" w:hanging="360"/>
        <w:jc w:val="both"/>
        <w:rPr>
          <w:rFonts w:ascii="Microsoft Sans Serif" w:hAnsi="Microsoft Sans Serif" w:cs="Microsoft Sans Serif"/>
          <w:szCs w:val="24"/>
        </w:rPr>
      </w:pPr>
      <w:r>
        <w:rPr>
          <w:rFonts w:ascii="Microsoft Sans Serif" w:hAnsi="Microsoft Sans Serif" w:cs="Microsoft Sans Serif"/>
          <w:szCs w:val="24"/>
        </w:rPr>
        <w:t xml:space="preserve">Correct the dimension of the </w:t>
      </w:r>
      <w:proofErr w:type="spellStart"/>
      <w:r>
        <w:rPr>
          <w:rFonts w:ascii="Microsoft Sans Serif" w:hAnsi="Microsoft Sans Serif" w:cs="Microsoft Sans Serif"/>
          <w:szCs w:val="24"/>
        </w:rPr>
        <w:t>lot</w:t>
      </w:r>
      <w:proofErr w:type="spellEnd"/>
      <w:r>
        <w:rPr>
          <w:rFonts w:ascii="Microsoft Sans Serif" w:hAnsi="Microsoft Sans Serif" w:cs="Microsoft Sans Serif"/>
          <w:szCs w:val="24"/>
        </w:rPr>
        <w:t xml:space="preserve"> line between lots 1 and 2 from 179.82’ to 30.60’.</w:t>
      </w:r>
    </w:p>
    <w:p w:rsidR="001627AC" w:rsidRPr="00FB21FA" w:rsidRDefault="001627AC" w:rsidP="001627AC">
      <w:pPr>
        <w:autoSpaceDE w:val="0"/>
        <w:autoSpaceDN w:val="0"/>
        <w:adjustRightInd w:val="0"/>
        <w:ind w:left="720" w:hanging="360"/>
        <w:jc w:val="both"/>
        <w:rPr>
          <w:rFonts w:ascii="Microsoft Sans Serif" w:hAnsi="Microsoft Sans Serif" w:cs="Microsoft Sans Serif"/>
          <w:szCs w:val="24"/>
        </w:rPr>
      </w:pPr>
    </w:p>
    <w:p w:rsidR="001627AC" w:rsidRDefault="001627AC" w:rsidP="001627AC">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motion was seconded by James Breneman and voted on passing by a vote of 3 to 1 with Mr. Breneman voting in opposition.  </w:t>
      </w:r>
    </w:p>
    <w:p w:rsidR="00DA3D7E" w:rsidRDefault="00DA3D7E" w:rsidP="00ED378F">
      <w:pPr>
        <w:jc w:val="both"/>
        <w:rPr>
          <w:rFonts w:ascii="Microsoft Sans Serif" w:hAnsi="Microsoft Sans Serif" w:cs="Microsoft Sans Serif"/>
          <w:szCs w:val="24"/>
        </w:rPr>
      </w:pPr>
    </w:p>
    <w:p w:rsidR="00836880" w:rsidRDefault="00670FBE" w:rsidP="00ED378F">
      <w:pPr>
        <w:jc w:val="both"/>
        <w:rPr>
          <w:rFonts w:ascii="Microsoft Sans Serif" w:hAnsi="Microsoft Sans Serif" w:cs="Microsoft Sans Serif"/>
          <w:szCs w:val="24"/>
        </w:rPr>
      </w:pPr>
      <w:r>
        <w:rPr>
          <w:rFonts w:ascii="Microsoft Sans Serif" w:hAnsi="Microsoft Sans Serif" w:cs="Microsoft Sans Serif"/>
          <w:szCs w:val="24"/>
        </w:rPr>
        <w:t xml:space="preserve">Jonathan Birkel </w:t>
      </w:r>
      <w:r w:rsidR="00B45EBB">
        <w:rPr>
          <w:rFonts w:ascii="Microsoft Sans Serif" w:hAnsi="Microsoft Sans Serif" w:cs="Microsoft Sans Serif"/>
          <w:szCs w:val="24"/>
        </w:rPr>
        <w:t>state</w:t>
      </w:r>
      <w:r>
        <w:rPr>
          <w:rFonts w:ascii="Microsoft Sans Serif" w:hAnsi="Microsoft Sans Serif" w:cs="Microsoft Sans Serif"/>
          <w:szCs w:val="24"/>
        </w:rPr>
        <w:t>d that for something as complex as this</w:t>
      </w:r>
      <w:r w:rsidR="00DB2A3D">
        <w:rPr>
          <w:rFonts w:ascii="Microsoft Sans Serif" w:hAnsi="Microsoft Sans Serif" w:cs="Microsoft Sans Serif"/>
          <w:szCs w:val="24"/>
        </w:rPr>
        <w:t>,</w:t>
      </w:r>
      <w:r>
        <w:rPr>
          <w:rFonts w:ascii="Microsoft Sans Serif" w:hAnsi="Microsoft Sans Serif" w:cs="Microsoft Sans Serif"/>
          <w:szCs w:val="24"/>
        </w:rPr>
        <w:t xml:space="preserve"> it would have been helpful to have the city attorney present to address the Commission’s legal concerns, noting his expertise falls in building and plan review.  </w:t>
      </w:r>
    </w:p>
    <w:p w:rsidR="00670FBE" w:rsidRDefault="00670FBE" w:rsidP="00ED378F">
      <w:pPr>
        <w:jc w:val="both"/>
        <w:rPr>
          <w:rFonts w:ascii="Microsoft Sans Serif" w:hAnsi="Microsoft Sans Serif" w:cs="Microsoft Sans Serif"/>
          <w:szCs w:val="24"/>
        </w:rPr>
      </w:pPr>
    </w:p>
    <w:p w:rsidR="00C73084" w:rsidRDefault="00670FBE" w:rsidP="00ED378F">
      <w:pPr>
        <w:jc w:val="both"/>
        <w:rPr>
          <w:rFonts w:ascii="Microsoft Sans Serif" w:hAnsi="Microsoft Sans Serif" w:cs="Microsoft Sans Serif"/>
          <w:szCs w:val="24"/>
        </w:rPr>
      </w:pPr>
      <w:r>
        <w:rPr>
          <w:rFonts w:ascii="Microsoft Sans Serif" w:hAnsi="Microsoft Sans Serif" w:cs="Microsoft Sans Serif"/>
          <w:szCs w:val="24"/>
        </w:rPr>
        <w:t>Nancy Wallerstein stated she felt the amendment to condition #2 sends the</w:t>
      </w:r>
      <w:r w:rsidR="000A497B">
        <w:rPr>
          <w:rFonts w:ascii="Microsoft Sans Serif" w:hAnsi="Microsoft Sans Serif" w:cs="Microsoft Sans Serif"/>
          <w:szCs w:val="24"/>
        </w:rPr>
        <w:t xml:space="preserve"> Commission’s</w:t>
      </w:r>
      <w:r>
        <w:rPr>
          <w:rFonts w:ascii="Microsoft Sans Serif" w:hAnsi="Microsoft Sans Serif" w:cs="Microsoft Sans Serif"/>
          <w:szCs w:val="24"/>
        </w:rPr>
        <w:t xml:space="preserve"> message of concern to the city attorney</w:t>
      </w:r>
      <w:r w:rsidR="00DE04C5">
        <w:rPr>
          <w:rFonts w:ascii="Microsoft Sans Serif" w:hAnsi="Microsoft Sans Serif" w:cs="Microsoft Sans Serif"/>
          <w:szCs w:val="24"/>
        </w:rPr>
        <w:t xml:space="preserve">. </w:t>
      </w:r>
    </w:p>
    <w:p w:rsidR="00C73084" w:rsidRDefault="00C73084" w:rsidP="00ED378F">
      <w:pPr>
        <w:jc w:val="both"/>
        <w:rPr>
          <w:rFonts w:ascii="Microsoft Sans Serif" w:hAnsi="Microsoft Sans Serif" w:cs="Microsoft Sans Serif"/>
          <w:szCs w:val="24"/>
        </w:rPr>
      </w:pPr>
    </w:p>
    <w:p w:rsidR="008E2F93" w:rsidRPr="00ED378F" w:rsidRDefault="008E2F93" w:rsidP="003F6BD4">
      <w:pPr>
        <w:autoSpaceDE w:val="0"/>
        <w:autoSpaceDN w:val="0"/>
        <w:adjustRightInd w:val="0"/>
        <w:jc w:val="both"/>
        <w:rPr>
          <w:rFonts w:ascii="Microsoft Sans Serif" w:hAnsi="Microsoft Sans Serif" w:cs="Microsoft Sans Serif"/>
          <w:szCs w:val="24"/>
        </w:rPr>
      </w:pPr>
      <w:r w:rsidRPr="00ED378F">
        <w:rPr>
          <w:rFonts w:ascii="Microsoft Sans Serif" w:hAnsi="Microsoft Sans Serif" w:cs="Microsoft Sans Serif"/>
          <w:b/>
          <w:szCs w:val="24"/>
        </w:rPr>
        <w:t>NEXT MEETING</w:t>
      </w:r>
    </w:p>
    <w:p w:rsidR="00C73084" w:rsidRDefault="00C73084" w:rsidP="003F6BD4">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The Commission Secretary announced the following items had been received for the February 6</w:t>
      </w:r>
      <w:r w:rsidRPr="00C73084">
        <w:rPr>
          <w:rFonts w:ascii="Microsoft Sans Serif" w:hAnsi="Microsoft Sans Serif" w:cs="Microsoft Sans Serif"/>
          <w:sz w:val="24"/>
          <w:szCs w:val="24"/>
          <w:vertAlign w:val="superscript"/>
        </w:rPr>
        <w:t>th</w:t>
      </w:r>
      <w:r>
        <w:rPr>
          <w:rFonts w:ascii="Microsoft Sans Serif" w:hAnsi="Microsoft Sans Serif" w:cs="Microsoft Sans Serif"/>
          <w:sz w:val="24"/>
          <w:szCs w:val="24"/>
        </w:rPr>
        <w:t xml:space="preserve"> meeting.  </w:t>
      </w:r>
    </w:p>
    <w:p w:rsidR="00C73084" w:rsidRPr="000A497B" w:rsidRDefault="00C73084" w:rsidP="003F6BD4">
      <w:pPr>
        <w:pStyle w:val="BodyText3"/>
        <w:spacing w:after="0"/>
        <w:jc w:val="both"/>
        <w:rPr>
          <w:rFonts w:ascii="Microsoft Sans Serif" w:hAnsi="Microsoft Sans Serif" w:cs="Microsoft Sans Serif"/>
          <w:sz w:val="24"/>
          <w:szCs w:val="24"/>
        </w:rPr>
      </w:pPr>
    </w:p>
    <w:p w:rsidR="00C73084" w:rsidRDefault="00C73084" w:rsidP="00C73084">
      <w:pPr>
        <w:pStyle w:val="ListParagraph"/>
        <w:numPr>
          <w:ilvl w:val="0"/>
          <w:numId w:val="30"/>
        </w:numPr>
        <w:rPr>
          <w:rFonts w:ascii="Microsoft Sans Serif" w:hAnsi="Microsoft Sans Serif" w:cs="Microsoft Sans Serif"/>
        </w:rPr>
      </w:pPr>
      <w:r w:rsidRPr="000A497B">
        <w:rPr>
          <w:rFonts w:ascii="Microsoft Sans Serif" w:hAnsi="Microsoft Sans Serif" w:cs="Microsoft Sans Serif"/>
          <w:szCs w:val="24"/>
        </w:rPr>
        <w:t>BZA application for a side yard setback at 4111 West 73</w:t>
      </w:r>
      <w:r w:rsidRPr="000A497B">
        <w:rPr>
          <w:rFonts w:ascii="Microsoft Sans Serif" w:hAnsi="Microsoft Sans Serif" w:cs="Microsoft Sans Serif"/>
          <w:szCs w:val="24"/>
          <w:vertAlign w:val="superscript"/>
        </w:rPr>
        <w:t>rd</w:t>
      </w:r>
      <w:r w:rsidRPr="000A497B">
        <w:rPr>
          <w:rFonts w:ascii="Microsoft Sans Serif" w:hAnsi="Microsoft Sans Serif" w:cs="Microsoft Sans Serif"/>
          <w:szCs w:val="24"/>
        </w:rPr>
        <w:t xml:space="preserve"> Terrace</w:t>
      </w:r>
      <w:r w:rsidRPr="000A497B">
        <w:rPr>
          <w:rFonts w:ascii="Microsoft Sans Serif" w:hAnsi="Microsoft Sans Serif" w:cs="Microsoft Sans Serif"/>
        </w:rPr>
        <w:t>.</w:t>
      </w:r>
      <w:r w:rsidRPr="000A497B">
        <w:rPr>
          <w:rFonts w:ascii="Microsoft Sans Serif" w:hAnsi="Microsoft Sans Serif" w:cs="Microsoft Sans Serif"/>
          <w:sz w:val="14"/>
          <w:szCs w:val="14"/>
        </w:rPr>
        <w:t xml:space="preserve">       </w:t>
      </w:r>
      <w:r w:rsidRPr="000A497B">
        <w:rPr>
          <w:rFonts w:ascii="Microsoft Sans Serif" w:hAnsi="Microsoft Sans Serif" w:cs="Microsoft Sans Serif"/>
        </w:rPr>
        <w:t>4111 W. 73</w:t>
      </w:r>
      <w:r w:rsidRPr="000A497B">
        <w:rPr>
          <w:rFonts w:ascii="Microsoft Sans Serif" w:hAnsi="Microsoft Sans Serif" w:cs="Microsoft Sans Serif"/>
          <w:vertAlign w:val="superscript"/>
        </w:rPr>
        <w:t>rd</w:t>
      </w:r>
      <w:r w:rsidRPr="000A497B">
        <w:rPr>
          <w:rFonts w:ascii="Microsoft Sans Serif" w:hAnsi="Microsoft Sans Serif" w:cs="Microsoft Sans Serif"/>
        </w:rPr>
        <w:t xml:space="preserve"> Terrace, John </w:t>
      </w:r>
      <w:proofErr w:type="spellStart"/>
      <w:r w:rsidRPr="000A497B">
        <w:rPr>
          <w:rFonts w:ascii="Microsoft Sans Serif" w:hAnsi="Microsoft Sans Serif" w:cs="Microsoft Sans Serif"/>
        </w:rPr>
        <w:t>Schutt</w:t>
      </w:r>
      <w:proofErr w:type="spellEnd"/>
      <w:r w:rsidRPr="000A497B">
        <w:rPr>
          <w:rFonts w:ascii="Microsoft Sans Serif" w:hAnsi="Microsoft Sans Serif" w:cs="Microsoft Sans Serif"/>
        </w:rPr>
        <w:t xml:space="preserve">, Variance from 19.08.025A, side yard setback. </w:t>
      </w:r>
    </w:p>
    <w:p w:rsidR="00DB2A3D" w:rsidRPr="000A497B" w:rsidRDefault="00DB2A3D" w:rsidP="00DB2A3D">
      <w:pPr>
        <w:pStyle w:val="ListParagraph"/>
        <w:ind w:left="1080"/>
        <w:rPr>
          <w:rFonts w:ascii="Microsoft Sans Serif" w:hAnsi="Microsoft Sans Serif" w:cs="Microsoft Sans Serif"/>
        </w:rPr>
      </w:pPr>
    </w:p>
    <w:p w:rsidR="00C73084" w:rsidRPr="00C73084" w:rsidRDefault="00C73084" w:rsidP="003F6BD4">
      <w:pPr>
        <w:pStyle w:val="BodyText3"/>
        <w:spacing w:after="0"/>
        <w:jc w:val="both"/>
        <w:rPr>
          <w:rFonts w:ascii="Microsoft Sans Serif" w:hAnsi="Microsoft Sans Serif" w:cs="Microsoft Sans Serif"/>
          <w:b/>
          <w:sz w:val="24"/>
          <w:szCs w:val="24"/>
        </w:rPr>
      </w:pPr>
      <w:r w:rsidRPr="00C73084">
        <w:rPr>
          <w:rFonts w:ascii="Microsoft Sans Serif" w:hAnsi="Microsoft Sans Serif" w:cs="Microsoft Sans Serif"/>
          <w:b/>
          <w:sz w:val="24"/>
          <w:szCs w:val="24"/>
        </w:rPr>
        <w:t>Planning Commission</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7930 State Line Road, TW Macon, LLC, amendment to preliminary development plan – car wash facility</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7930 State Line Road, TW Macon, LLC, Special Use Permit and Site Plan Approval – car wash facility</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 xml:space="preserve">7540 Reinhardt Street, John Moffitt, </w:t>
      </w:r>
      <w:proofErr w:type="spellStart"/>
      <w:r w:rsidRPr="00C73084">
        <w:rPr>
          <w:rFonts w:ascii="Microsoft Sans Serif" w:hAnsi="Microsoft Sans Serif" w:cs="Microsoft Sans Serif"/>
        </w:rPr>
        <w:t>MoJo</w:t>
      </w:r>
      <w:proofErr w:type="spellEnd"/>
      <w:r w:rsidRPr="00C73084">
        <w:rPr>
          <w:rFonts w:ascii="Microsoft Sans Serif" w:hAnsi="Microsoft Sans Serif" w:cs="Microsoft Sans Serif"/>
        </w:rPr>
        <w:t xml:space="preserve"> Built, LLC – rezoning request from R-1a to R-1b</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 xml:space="preserve">7540 Reinhardt Street, John Moffitt, </w:t>
      </w:r>
      <w:proofErr w:type="spellStart"/>
      <w:r w:rsidRPr="00C73084">
        <w:rPr>
          <w:rFonts w:ascii="Microsoft Sans Serif" w:hAnsi="Microsoft Sans Serif" w:cs="Microsoft Sans Serif"/>
        </w:rPr>
        <w:t>MoJo</w:t>
      </w:r>
      <w:proofErr w:type="spellEnd"/>
      <w:r w:rsidRPr="00C73084">
        <w:rPr>
          <w:rFonts w:ascii="Microsoft Sans Serif" w:hAnsi="Microsoft Sans Serif" w:cs="Microsoft Sans Serif"/>
        </w:rPr>
        <w:t xml:space="preserve"> Built, LLC – lot split request</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5200 W. 95</w:t>
      </w:r>
      <w:r w:rsidRPr="00C73084">
        <w:rPr>
          <w:rFonts w:ascii="Microsoft Sans Serif" w:hAnsi="Microsoft Sans Serif" w:cs="Microsoft Sans Serif"/>
          <w:vertAlign w:val="superscript"/>
        </w:rPr>
        <w:t>th</w:t>
      </w:r>
      <w:r w:rsidRPr="00C73084">
        <w:rPr>
          <w:rFonts w:ascii="Microsoft Sans Serif" w:hAnsi="Microsoft Sans Serif" w:cs="Microsoft Sans Serif"/>
        </w:rPr>
        <w:t xml:space="preserve"> Street, </w:t>
      </w:r>
      <w:proofErr w:type="spellStart"/>
      <w:r w:rsidRPr="00C73084">
        <w:rPr>
          <w:rFonts w:ascii="Microsoft Sans Serif" w:hAnsi="Microsoft Sans Serif" w:cs="Microsoft Sans Serif"/>
        </w:rPr>
        <w:t>Garren</w:t>
      </w:r>
      <w:proofErr w:type="spellEnd"/>
      <w:r w:rsidRPr="00C73084">
        <w:rPr>
          <w:rFonts w:ascii="Microsoft Sans Serif" w:hAnsi="Microsoft Sans Serif" w:cs="Microsoft Sans Serif"/>
        </w:rPr>
        <w:t xml:space="preserve"> Miller – site plan approval – exterior and façade changes</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4504 W. 69</w:t>
      </w:r>
      <w:r w:rsidRPr="00C73084">
        <w:rPr>
          <w:rFonts w:ascii="Microsoft Sans Serif" w:hAnsi="Microsoft Sans Serif" w:cs="Microsoft Sans Serif"/>
          <w:vertAlign w:val="superscript"/>
        </w:rPr>
        <w:t>th</w:t>
      </w:r>
      <w:r w:rsidRPr="00C73084">
        <w:rPr>
          <w:rFonts w:ascii="Microsoft Sans Serif" w:hAnsi="Microsoft Sans Serif" w:cs="Microsoft Sans Serif"/>
        </w:rPr>
        <w:t xml:space="preserve"> Street, </w:t>
      </w:r>
      <w:proofErr w:type="spellStart"/>
      <w:r w:rsidRPr="00C73084">
        <w:rPr>
          <w:rFonts w:ascii="Microsoft Sans Serif" w:hAnsi="Microsoft Sans Serif" w:cs="Microsoft Sans Serif"/>
        </w:rPr>
        <w:t>Duanne</w:t>
      </w:r>
      <w:proofErr w:type="spellEnd"/>
      <w:r w:rsidRPr="00C73084">
        <w:rPr>
          <w:rFonts w:ascii="Microsoft Sans Serif" w:hAnsi="Microsoft Sans Serif" w:cs="Microsoft Sans Serif"/>
        </w:rPr>
        <w:t xml:space="preserve"> </w:t>
      </w:r>
      <w:proofErr w:type="spellStart"/>
      <w:r w:rsidRPr="00C73084">
        <w:rPr>
          <w:rFonts w:ascii="Microsoft Sans Serif" w:hAnsi="Microsoft Sans Serif" w:cs="Microsoft Sans Serif"/>
        </w:rPr>
        <w:t>Pankratz</w:t>
      </w:r>
      <w:proofErr w:type="spellEnd"/>
      <w:r w:rsidRPr="00C73084">
        <w:rPr>
          <w:rFonts w:ascii="Microsoft Sans Serif" w:hAnsi="Microsoft Sans Serif" w:cs="Microsoft Sans Serif"/>
        </w:rPr>
        <w:t xml:space="preserve"> (architect) – building line modification</w:t>
      </w:r>
    </w:p>
    <w:p w:rsidR="00C73084" w:rsidRP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4901 Meadowbrook Parkway, Van Trust Real Estate – final development plan for Meadowbrook Inn</w:t>
      </w:r>
    </w:p>
    <w:p w:rsidR="00C73084" w:rsidRDefault="00C73084" w:rsidP="00C73084">
      <w:pPr>
        <w:pStyle w:val="ListParagraph"/>
        <w:numPr>
          <w:ilvl w:val="0"/>
          <w:numId w:val="30"/>
        </w:numPr>
        <w:rPr>
          <w:rFonts w:ascii="Microsoft Sans Serif" w:hAnsi="Microsoft Sans Serif" w:cs="Microsoft Sans Serif"/>
        </w:rPr>
      </w:pPr>
      <w:r w:rsidRPr="00C73084">
        <w:rPr>
          <w:rFonts w:ascii="Microsoft Sans Serif" w:hAnsi="Microsoft Sans Serif" w:cs="Microsoft Sans Serif"/>
        </w:rPr>
        <w:t>4100 Homestead Court – Homestead Country Club – Special Use Permit for Country Club and Site Plan Approval</w:t>
      </w:r>
    </w:p>
    <w:p w:rsidR="000A497B" w:rsidRPr="00C73084" w:rsidRDefault="000A497B" w:rsidP="000A497B">
      <w:pPr>
        <w:pStyle w:val="ListParagraph"/>
        <w:ind w:left="1080"/>
        <w:rPr>
          <w:rFonts w:ascii="Microsoft Sans Serif" w:hAnsi="Microsoft Sans Serif" w:cs="Microsoft Sans Serif"/>
        </w:rPr>
      </w:pPr>
    </w:p>
    <w:p w:rsidR="00A95D3E" w:rsidRDefault="00C73084" w:rsidP="00C437C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Jamie Robichaud reported that staff </w:t>
      </w:r>
      <w:r w:rsidR="002E740C">
        <w:rPr>
          <w:rFonts w:ascii="Microsoft Sans Serif" w:hAnsi="Microsoft Sans Serif" w:cs="Microsoft Sans Serif"/>
          <w:sz w:val="24"/>
          <w:szCs w:val="24"/>
        </w:rPr>
        <w:t xml:space="preserve">has </w:t>
      </w:r>
      <w:r>
        <w:rPr>
          <w:rFonts w:ascii="Microsoft Sans Serif" w:hAnsi="Microsoft Sans Serif" w:cs="Microsoft Sans Serif"/>
          <w:sz w:val="24"/>
          <w:szCs w:val="24"/>
        </w:rPr>
        <w:t>been reviewing the Comprehensive Plan chapter by chapter noting items that they fe</w:t>
      </w:r>
      <w:r w:rsidR="000A497B">
        <w:rPr>
          <w:rFonts w:ascii="Microsoft Sans Serif" w:hAnsi="Microsoft Sans Serif" w:cs="Microsoft Sans Serif"/>
          <w:sz w:val="24"/>
          <w:szCs w:val="24"/>
        </w:rPr>
        <w:t>lt were</w:t>
      </w:r>
      <w:r>
        <w:rPr>
          <w:rFonts w:ascii="Microsoft Sans Serif" w:hAnsi="Microsoft Sans Serif" w:cs="Microsoft Sans Serif"/>
          <w:sz w:val="24"/>
          <w:szCs w:val="24"/>
        </w:rPr>
        <w:t xml:space="preserve"> still relevant, those that </w:t>
      </w:r>
      <w:r w:rsidR="000A497B">
        <w:rPr>
          <w:rFonts w:ascii="Microsoft Sans Serif" w:hAnsi="Microsoft Sans Serif" w:cs="Microsoft Sans Serif"/>
          <w:sz w:val="24"/>
          <w:szCs w:val="24"/>
        </w:rPr>
        <w:t>were</w:t>
      </w:r>
      <w:r>
        <w:rPr>
          <w:rFonts w:ascii="Microsoft Sans Serif" w:hAnsi="Microsoft Sans Serif" w:cs="Microsoft Sans Serif"/>
          <w:sz w:val="24"/>
          <w:szCs w:val="24"/>
        </w:rPr>
        <w:t xml:space="preserve"> no longer relevant</w:t>
      </w:r>
      <w:r w:rsidR="00DB2A3D">
        <w:rPr>
          <w:rFonts w:ascii="Microsoft Sans Serif" w:hAnsi="Microsoft Sans Serif" w:cs="Microsoft Sans Serif"/>
          <w:sz w:val="24"/>
          <w:szCs w:val="24"/>
        </w:rPr>
        <w:t>, and those that have been</w:t>
      </w:r>
      <w:r w:rsidR="002E740C">
        <w:rPr>
          <w:rFonts w:ascii="Microsoft Sans Serif" w:hAnsi="Microsoft Sans Serif" w:cs="Microsoft Sans Serif"/>
          <w:sz w:val="24"/>
          <w:szCs w:val="24"/>
        </w:rPr>
        <w:t xml:space="preserve"> </w:t>
      </w:r>
      <w:r>
        <w:rPr>
          <w:rFonts w:ascii="Microsoft Sans Serif" w:hAnsi="Microsoft Sans Serif" w:cs="Microsoft Sans Serif"/>
          <w:sz w:val="24"/>
          <w:szCs w:val="24"/>
        </w:rPr>
        <w:t>completed</w:t>
      </w:r>
      <w:r w:rsidR="00DB2A3D">
        <w:rPr>
          <w:rFonts w:ascii="Microsoft Sans Serif" w:hAnsi="Microsoft Sans Serif" w:cs="Microsoft Sans Serif"/>
          <w:sz w:val="24"/>
          <w:szCs w:val="24"/>
        </w:rPr>
        <w:t>.</w:t>
      </w:r>
      <w:r>
        <w:rPr>
          <w:rFonts w:ascii="Microsoft Sans Serif" w:hAnsi="Microsoft Sans Serif" w:cs="Microsoft Sans Serif"/>
          <w:sz w:val="24"/>
          <w:szCs w:val="24"/>
        </w:rPr>
        <w:t xml:space="preserve">  They will have completed their review by the February meeting, but due to the length of the agenda</w:t>
      </w:r>
      <w:r w:rsidR="00DB2A3D">
        <w:rPr>
          <w:rFonts w:ascii="Microsoft Sans Serif" w:hAnsi="Microsoft Sans Serif" w:cs="Microsoft Sans Serif"/>
          <w:sz w:val="24"/>
          <w:szCs w:val="24"/>
        </w:rPr>
        <w:t>,</w:t>
      </w:r>
      <w:r>
        <w:rPr>
          <w:rFonts w:ascii="Microsoft Sans Serif" w:hAnsi="Microsoft Sans Serif" w:cs="Microsoft Sans Serif"/>
          <w:sz w:val="24"/>
          <w:szCs w:val="24"/>
        </w:rPr>
        <w:t xml:space="preserve"> it will not </w:t>
      </w:r>
      <w:proofErr w:type="gramStart"/>
      <w:r>
        <w:rPr>
          <w:rFonts w:ascii="Microsoft Sans Serif" w:hAnsi="Microsoft Sans Serif" w:cs="Microsoft Sans Serif"/>
          <w:sz w:val="24"/>
          <w:szCs w:val="24"/>
        </w:rPr>
        <w:t>discussed</w:t>
      </w:r>
      <w:proofErr w:type="gramEnd"/>
      <w:r>
        <w:rPr>
          <w:rFonts w:ascii="Microsoft Sans Serif" w:hAnsi="Microsoft Sans Serif" w:cs="Microsoft Sans Serif"/>
          <w:sz w:val="24"/>
          <w:szCs w:val="24"/>
        </w:rPr>
        <w:t xml:space="preserve"> at the Planning Commission meeting.  It may be presented at a special work session in February or at the March meeting.  </w:t>
      </w:r>
      <w:bookmarkStart w:id="0" w:name="_GoBack"/>
      <w:bookmarkEnd w:id="0"/>
    </w:p>
    <w:p w:rsidR="00C73084" w:rsidRDefault="00C73084" w:rsidP="00C437C3">
      <w:pPr>
        <w:pStyle w:val="BodyText3"/>
        <w:spacing w:after="0"/>
        <w:jc w:val="both"/>
        <w:rPr>
          <w:rFonts w:ascii="Microsoft Sans Serif" w:hAnsi="Microsoft Sans Serif" w:cs="Microsoft Sans Serif"/>
          <w:sz w:val="24"/>
          <w:szCs w:val="24"/>
        </w:rPr>
      </w:pPr>
    </w:p>
    <w:p w:rsidR="00C73084" w:rsidRPr="00ED378F" w:rsidRDefault="00C73084" w:rsidP="00C437C3">
      <w:pPr>
        <w:pStyle w:val="BodyText3"/>
        <w:spacing w:after="0"/>
        <w:jc w:val="both"/>
        <w:rPr>
          <w:rFonts w:ascii="Microsoft Sans Serif" w:hAnsi="Microsoft Sans Serif" w:cs="Microsoft Sans Serif"/>
          <w:sz w:val="24"/>
          <w:szCs w:val="24"/>
        </w:rPr>
      </w:pPr>
      <w:r>
        <w:rPr>
          <w:rFonts w:ascii="Microsoft Sans Serif" w:hAnsi="Microsoft Sans Serif" w:cs="Microsoft Sans Serif"/>
          <w:sz w:val="24"/>
          <w:szCs w:val="24"/>
        </w:rPr>
        <w:t xml:space="preserve"> </w:t>
      </w:r>
    </w:p>
    <w:p w:rsidR="008E2F93" w:rsidRPr="00ED378F" w:rsidRDefault="008E2F93" w:rsidP="00C437C3">
      <w:pPr>
        <w:autoSpaceDE w:val="0"/>
        <w:autoSpaceDN w:val="0"/>
        <w:adjustRightInd w:val="0"/>
        <w:jc w:val="both"/>
        <w:rPr>
          <w:rFonts w:ascii="Microsoft Sans Serif" w:hAnsi="Microsoft Sans Serif" w:cs="Microsoft Sans Serif"/>
          <w:b/>
          <w:szCs w:val="24"/>
        </w:rPr>
      </w:pPr>
      <w:r w:rsidRPr="00ED378F">
        <w:rPr>
          <w:rFonts w:ascii="Microsoft Sans Serif" w:hAnsi="Microsoft Sans Serif" w:cs="Microsoft Sans Serif"/>
          <w:b/>
          <w:szCs w:val="24"/>
        </w:rPr>
        <w:t>ADJOURNMENT</w:t>
      </w:r>
    </w:p>
    <w:p w:rsidR="008E2F93" w:rsidRPr="00ED378F" w:rsidRDefault="008E2F93" w:rsidP="00C437C3">
      <w:pPr>
        <w:pStyle w:val="BodyText2"/>
        <w:spacing w:after="0" w:line="240" w:lineRule="auto"/>
        <w:jc w:val="both"/>
        <w:rPr>
          <w:rFonts w:ascii="Microsoft Sans Serif" w:hAnsi="Microsoft Sans Serif" w:cs="Microsoft Sans Serif"/>
          <w:szCs w:val="24"/>
        </w:rPr>
      </w:pPr>
      <w:r w:rsidRPr="00ED378F">
        <w:rPr>
          <w:rFonts w:ascii="Microsoft Sans Serif" w:hAnsi="Microsoft Sans Serif" w:cs="Microsoft Sans Serif"/>
          <w:szCs w:val="24"/>
        </w:rPr>
        <w:t xml:space="preserve">With no further business to come before the Commission, Chairman Nancy Wallerstein adjourned the meeting </w:t>
      </w:r>
      <w:r w:rsidR="00EA5EAB" w:rsidRPr="00ED378F">
        <w:rPr>
          <w:rFonts w:ascii="Microsoft Sans Serif" w:hAnsi="Microsoft Sans Serif" w:cs="Microsoft Sans Serif"/>
          <w:szCs w:val="24"/>
        </w:rPr>
        <w:t xml:space="preserve">at </w:t>
      </w:r>
      <w:r w:rsidR="000B134D">
        <w:rPr>
          <w:rFonts w:ascii="Microsoft Sans Serif" w:hAnsi="Microsoft Sans Serif" w:cs="Microsoft Sans Serif"/>
          <w:szCs w:val="24"/>
        </w:rPr>
        <w:t>7:50</w:t>
      </w:r>
      <w:r w:rsidR="00C437C3" w:rsidRPr="00ED378F">
        <w:rPr>
          <w:rFonts w:ascii="Microsoft Sans Serif" w:hAnsi="Microsoft Sans Serif" w:cs="Microsoft Sans Serif"/>
          <w:szCs w:val="24"/>
        </w:rPr>
        <w:t xml:space="preserve"> p</w:t>
      </w:r>
      <w:r w:rsidRPr="00ED378F">
        <w:rPr>
          <w:rFonts w:ascii="Microsoft Sans Serif" w:hAnsi="Microsoft Sans Serif" w:cs="Microsoft Sans Serif"/>
          <w:szCs w:val="24"/>
        </w:rPr>
        <w:t xml:space="preserve">.m.  </w:t>
      </w:r>
    </w:p>
    <w:p w:rsidR="008E2F93" w:rsidRPr="00ED378F" w:rsidRDefault="008E2F93" w:rsidP="008F45D6">
      <w:pPr>
        <w:pStyle w:val="BodyText2"/>
        <w:spacing w:after="0" w:line="240" w:lineRule="auto"/>
        <w:jc w:val="both"/>
        <w:rPr>
          <w:rFonts w:ascii="Microsoft Sans Serif" w:hAnsi="Microsoft Sans Serif" w:cs="Microsoft Sans Serif"/>
          <w:szCs w:val="24"/>
        </w:rPr>
      </w:pPr>
    </w:p>
    <w:p w:rsidR="008E2F93" w:rsidRPr="00ED378F" w:rsidRDefault="008E2F93" w:rsidP="008F45D6">
      <w:pPr>
        <w:pStyle w:val="BodyText2"/>
        <w:spacing w:after="0" w:line="240" w:lineRule="auto"/>
        <w:jc w:val="both"/>
        <w:rPr>
          <w:rFonts w:ascii="Microsoft Sans Serif" w:hAnsi="Microsoft Sans Serif" w:cs="Microsoft Sans Serif"/>
          <w:szCs w:val="24"/>
        </w:rPr>
      </w:pPr>
    </w:p>
    <w:p w:rsidR="00213D32" w:rsidRPr="00ED378F" w:rsidRDefault="00213D32" w:rsidP="008F45D6">
      <w:pPr>
        <w:pStyle w:val="BodyText2"/>
        <w:spacing w:after="0" w:line="240" w:lineRule="auto"/>
        <w:jc w:val="both"/>
        <w:rPr>
          <w:rFonts w:ascii="Microsoft Sans Serif" w:hAnsi="Microsoft Sans Serif" w:cs="Microsoft Sans Serif"/>
          <w:szCs w:val="24"/>
        </w:rPr>
      </w:pPr>
    </w:p>
    <w:p w:rsidR="008E2F93" w:rsidRPr="00ED378F" w:rsidRDefault="008E2F93" w:rsidP="008F45D6">
      <w:pPr>
        <w:pStyle w:val="BodyText2"/>
        <w:spacing w:after="0" w:line="240" w:lineRule="auto"/>
        <w:jc w:val="both"/>
        <w:rPr>
          <w:rFonts w:ascii="Microsoft Sans Serif" w:hAnsi="Microsoft Sans Serif" w:cs="Microsoft Sans Serif"/>
          <w:szCs w:val="24"/>
        </w:rPr>
      </w:pPr>
      <w:r w:rsidRPr="00ED378F">
        <w:rPr>
          <w:rFonts w:ascii="Microsoft Sans Serif" w:hAnsi="Microsoft Sans Serif" w:cs="Microsoft Sans Serif"/>
          <w:szCs w:val="24"/>
        </w:rPr>
        <w:t>Nancy Wallerstein</w:t>
      </w:r>
    </w:p>
    <w:p w:rsidR="00C30331" w:rsidRPr="00ED378F" w:rsidRDefault="008E2F93" w:rsidP="00213D32">
      <w:pPr>
        <w:pStyle w:val="BodyText2"/>
        <w:spacing w:after="0" w:line="240" w:lineRule="auto"/>
        <w:jc w:val="both"/>
        <w:rPr>
          <w:rFonts w:ascii="Microsoft Sans Serif" w:hAnsi="Microsoft Sans Serif" w:cs="Microsoft Sans Serif"/>
          <w:szCs w:val="24"/>
        </w:rPr>
      </w:pPr>
      <w:r w:rsidRPr="00ED378F">
        <w:rPr>
          <w:rFonts w:ascii="Microsoft Sans Serif" w:hAnsi="Microsoft Sans Serif" w:cs="Microsoft Sans Serif"/>
          <w:szCs w:val="24"/>
        </w:rPr>
        <w:t>Chairman</w:t>
      </w:r>
      <w:r w:rsidRPr="00ED378F">
        <w:rPr>
          <w:rFonts w:ascii="Microsoft Sans Serif" w:hAnsi="Microsoft Sans Serif" w:cs="Microsoft Sans Serif"/>
          <w:szCs w:val="24"/>
        </w:rPr>
        <w:tab/>
      </w:r>
    </w:p>
    <w:p w:rsidR="00E01305" w:rsidRPr="00ED378F" w:rsidRDefault="00E01305" w:rsidP="00213D32">
      <w:pPr>
        <w:pStyle w:val="BodyText2"/>
        <w:spacing w:after="0" w:line="240" w:lineRule="auto"/>
        <w:jc w:val="both"/>
        <w:rPr>
          <w:rFonts w:ascii="Microsoft Sans Serif" w:hAnsi="Microsoft Sans Serif" w:cs="Microsoft Sans Serif"/>
          <w:szCs w:val="24"/>
        </w:rPr>
      </w:pPr>
    </w:p>
    <w:p w:rsidR="00E01305" w:rsidRPr="00ED378F" w:rsidRDefault="00E01305" w:rsidP="00213D32">
      <w:pPr>
        <w:pStyle w:val="BodyText2"/>
        <w:spacing w:after="0" w:line="240" w:lineRule="auto"/>
        <w:jc w:val="both"/>
        <w:rPr>
          <w:rFonts w:ascii="Microsoft Sans Serif" w:hAnsi="Microsoft Sans Serif" w:cs="Microsoft Sans Serif"/>
          <w:szCs w:val="24"/>
        </w:rPr>
      </w:pPr>
    </w:p>
    <w:p w:rsidR="00ED378F" w:rsidRPr="00ED378F" w:rsidRDefault="00ED378F">
      <w:pPr>
        <w:pStyle w:val="BodyText2"/>
        <w:spacing w:after="0" w:line="240" w:lineRule="auto"/>
        <w:jc w:val="both"/>
        <w:rPr>
          <w:rFonts w:ascii="Microsoft Sans Serif" w:hAnsi="Microsoft Sans Serif" w:cs="Microsoft Sans Serif"/>
          <w:szCs w:val="24"/>
        </w:rPr>
      </w:pPr>
    </w:p>
    <w:sectPr w:rsidR="00ED378F" w:rsidRPr="00ED378F" w:rsidSect="0069358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40C" w:rsidRDefault="002E740C" w:rsidP="00BD5D18">
      <w:r>
        <w:separator/>
      </w:r>
    </w:p>
  </w:endnote>
  <w:endnote w:type="continuationSeparator" w:id="0">
    <w:p w:rsidR="002E740C" w:rsidRDefault="002E740C" w:rsidP="00BD5D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2E740C" w:rsidRDefault="002E740C">
        <w:pPr>
          <w:pStyle w:val="Footer"/>
          <w:jc w:val="center"/>
        </w:pPr>
        <w:fldSimple w:instr=" PAGE   \* MERGEFORMAT ">
          <w:r w:rsidR="003E3CAA">
            <w:rPr>
              <w:noProof/>
            </w:rPr>
            <w:t>7</w:t>
          </w:r>
        </w:fldSimple>
      </w:p>
    </w:sdtContent>
  </w:sdt>
  <w:p w:rsidR="002E740C" w:rsidRDefault="002E74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40C" w:rsidRDefault="002E740C" w:rsidP="00BD5D18">
      <w:r>
        <w:separator/>
      </w:r>
    </w:p>
  </w:footnote>
  <w:footnote w:type="continuationSeparator" w:id="0">
    <w:p w:rsidR="002E740C" w:rsidRDefault="002E740C"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0CD5"/>
    <w:multiLevelType w:val="hybridMultilevel"/>
    <w:tmpl w:val="F6F0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D697C"/>
    <w:multiLevelType w:val="hybridMultilevel"/>
    <w:tmpl w:val="EFC2A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C6583C"/>
    <w:multiLevelType w:val="hybridMultilevel"/>
    <w:tmpl w:val="8F10F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F3860"/>
    <w:multiLevelType w:val="hybridMultilevel"/>
    <w:tmpl w:val="1C74E060"/>
    <w:lvl w:ilvl="0" w:tplc="5C50FAC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F900920"/>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5">
    <w:nsid w:val="21131305"/>
    <w:multiLevelType w:val="hybridMultilevel"/>
    <w:tmpl w:val="D932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E547C"/>
    <w:multiLevelType w:val="hybridMultilevel"/>
    <w:tmpl w:val="B0460CB4"/>
    <w:lvl w:ilvl="0" w:tplc="F0E89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4D2D5E"/>
    <w:multiLevelType w:val="hybridMultilevel"/>
    <w:tmpl w:val="58AA0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83787"/>
    <w:multiLevelType w:val="hybridMultilevel"/>
    <w:tmpl w:val="D4D81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9D66D5"/>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0">
    <w:nsid w:val="35787446"/>
    <w:multiLevelType w:val="hybridMultilevel"/>
    <w:tmpl w:val="3F0888A2"/>
    <w:lvl w:ilvl="0" w:tplc="0ECE328A">
      <w:start w:val="1"/>
      <w:numFmt w:val="upperLetter"/>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B1B2A0D"/>
    <w:multiLevelType w:val="hybridMultilevel"/>
    <w:tmpl w:val="BE1CE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B811317"/>
    <w:multiLevelType w:val="hybridMultilevel"/>
    <w:tmpl w:val="13DA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E6DD5"/>
    <w:multiLevelType w:val="hybridMultilevel"/>
    <w:tmpl w:val="BC746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CF1602"/>
    <w:multiLevelType w:val="hybridMultilevel"/>
    <w:tmpl w:val="DDF822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AEC7D30"/>
    <w:multiLevelType w:val="hybridMultilevel"/>
    <w:tmpl w:val="022A4E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C9E034B"/>
    <w:multiLevelType w:val="hybridMultilevel"/>
    <w:tmpl w:val="16340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A2E1E"/>
    <w:multiLevelType w:val="hybridMultilevel"/>
    <w:tmpl w:val="FA08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E76B8"/>
    <w:multiLevelType w:val="hybridMultilevel"/>
    <w:tmpl w:val="71A0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870FD"/>
    <w:multiLevelType w:val="hybridMultilevel"/>
    <w:tmpl w:val="F95C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2A3C6C"/>
    <w:multiLevelType w:val="hybridMultilevel"/>
    <w:tmpl w:val="C88C5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6C1A04"/>
    <w:multiLevelType w:val="hybridMultilevel"/>
    <w:tmpl w:val="665669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06D7AF5"/>
    <w:multiLevelType w:val="hybridMultilevel"/>
    <w:tmpl w:val="ABDCB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D91191"/>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24">
    <w:nsid w:val="646E125E"/>
    <w:multiLevelType w:val="hybridMultilevel"/>
    <w:tmpl w:val="9DC2C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EE213C"/>
    <w:multiLevelType w:val="hybridMultilevel"/>
    <w:tmpl w:val="48D81B9A"/>
    <w:lvl w:ilvl="0" w:tplc="F0E8912C">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5B6B65"/>
    <w:multiLevelType w:val="hybridMultilevel"/>
    <w:tmpl w:val="EC6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1541D"/>
    <w:multiLevelType w:val="singleLevel"/>
    <w:tmpl w:val="BE24E4CE"/>
    <w:lvl w:ilvl="0">
      <w:start w:val="1"/>
      <w:numFmt w:val="upperLetter"/>
      <w:lvlText w:val="%1."/>
      <w:lvlJc w:val="left"/>
      <w:pPr>
        <w:tabs>
          <w:tab w:val="num" w:pos="810"/>
        </w:tabs>
        <w:ind w:left="810" w:hanging="720"/>
      </w:pPr>
      <w:rPr>
        <w:rFonts w:ascii="Microsoft Sans Serif" w:hAnsi="Microsoft Sans Serif" w:cs="Microsoft Sans Serif" w:hint="default"/>
        <w:b/>
        <w:i w:val="0"/>
        <w:sz w:val="24"/>
        <w:szCs w:val="24"/>
        <w:u w:val="none"/>
      </w:rPr>
    </w:lvl>
  </w:abstractNum>
  <w:abstractNum w:abstractNumId="28">
    <w:nsid w:val="73E44751"/>
    <w:multiLevelType w:val="hybridMultilevel"/>
    <w:tmpl w:val="5B56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F65BD4"/>
    <w:multiLevelType w:val="hybridMultilevel"/>
    <w:tmpl w:val="C5D40964"/>
    <w:lvl w:ilvl="0" w:tplc="9A0AD682">
      <w:start w:val="1"/>
      <w:numFmt w:val="decimal"/>
      <w:lvlText w:val="%1."/>
      <w:lvlJc w:val="left"/>
      <w:pPr>
        <w:ind w:left="4230" w:hanging="72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0">
    <w:nsid w:val="7EA7123A"/>
    <w:multiLevelType w:val="hybridMultilevel"/>
    <w:tmpl w:val="C98E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0"/>
  </w:num>
  <w:num w:numId="4">
    <w:abstractNumId w:val="3"/>
  </w:num>
  <w:num w:numId="5">
    <w:abstractNumId w:val="15"/>
  </w:num>
  <w:num w:numId="6">
    <w:abstractNumId w:val="6"/>
  </w:num>
  <w:num w:numId="7">
    <w:abstractNumId w:val="1"/>
  </w:num>
  <w:num w:numId="8">
    <w:abstractNumId w:val="18"/>
  </w:num>
  <w:num w:numId="9">
    <w:abstractNumId w:val="17"/>
  </w:num>
  <w:num w:numId="10">
    <w:abstractNumId w:val="25"/>
  </w:num>
  <w:num w:numId="11">
    <w:abstractNumId w:val="2"/>
  </w:num>
  <w:num w:numId="12">
    <w:abstractNumId w:val="5"/>
  </w:num>
  <w:num w:numId="13">
    <w:abstractNumId w:val="10"/>
  </w:num>
  <w:num w:numId="14">
    <w:abstractNumId w:val="27"/>
  </w:num>
  <w:num w:numId="15">
    <w:abstractNumId w:val="28"/>
  </w:num>
  <w:num w:numId="16">
    <w:abstractNumId w:val="12"/>
  </w:num>
  <w:num w:numId="17">
    <w:abstractNumId w:val="24"/>
  </w:num>
  <w:num w:numId="18">
    <w:abstractNumId w:val="14"/>
  </w:num>
  <w:num w:numId="19">
    <w:abstractNumId w:val="21"/>
  </w:num>
  <w:num w:numId="20">
    <w:abstractNumId w:val="11"/>
  </w:num>
  <w:num w:numId="21">
    <w:abstractNumId w:val="13"/>
  </w:num>
  <w:num w:numId="22">
    <w:abstractNumId w:val="22"/>
  </w:num>
  <w:num w:numId="23">
    <w:abstractNumId w:val="16"/>
  </w:num>
  <w:num w:numId="24">
    <w:abstractNumId w:val="8"/>
  </w:num>
  <w:num w:numId="25">
    <w:abstractNumId w:val="19"/>
  </w:num>
  <w:num w:numId="26">
    <w:abstractNumId w:val="29"/>
  </w:num>
  <w:num w:numId="27">
    <w:abstractNumId w:val="4"/>
  </w:num>
  <w:num w:numId="28">
    <w:abstractNumId w:val="23"/>
  </w:num>
  <w:num w:numId="29">
    <w:abstractNumId w:val="9"/>
  </w:num>
  <w:num w:numId="30">
    <w:abstractNumId w:val="20"/>
  </w:num>
  <w:num w:numId="31">
    <w:abstractNumId w:val="2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mie Robichaud">
    <w15:presenceInfo w15:providerId="AD" w15:userId="S-1-5-21-3230979404-816121048-1927026081-345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drawingGridHorizontalSpacing w:val="120"/>
  <w:displayHorizontalDrawingGridEvery w:val="2"/>
  <w:characterSpacingControl w:val="doNotCompress"/>
  <w:savePreviewPicture/>
  <w:hdrShapeDefaults>
    <o:shapedefaults v:ext="edit" spidmax="59393"/>
  </w:hdrShapeDefaults>
  <w:footnotePr>
    <w:footnote w:id="-1"/>
    <w:footnote w:id="0"/>
  </w:footnotePr>
  <w:endnotePr>
    <w:endnote w:id="-1"/>
    <w:endnote w:id="0"/>
  </w:endnotePr>
  <w:compat/>
  <w:rsids>
    <w:rsidRoot w:val="00C5370E"/>
    <w:rsid w:val="00000469"/>
    <w:rsid w:val="00000C68"/>
    <w:rsid w:val="00000FF7"/>
    <w:rsid w:val="000017E7"/>
    <w:rsid w:val="00003A80"/>
    <w:rsid w:val="000040B3"/>
    <w:rsid w:val="0000451B"/>
    <w:rsid w:val="0000522D"/>
    <w:rsid w:val="000052BE"/>
    <w:rsid w:val="000077D5"/>
    <w:rsid w:val="000113BC"/>
    <w:rsid w:val="00013715"/>
    <w:rsid w:val="000148DA"/>
    <w:rsid w:val="00015E79"/>
    <w:rsid w:val="00016824"/>
    <w:rsid w:val="00016A9D"/>
    <w:rsid w:val="0001793C"/>
    <w:rsid w:val="00020834"/>
    <w:rsid w:val="00020E07"/>
    <w:rsid w:val="000220A5"/>
    <w:rsid w:val="00027423"/>
    <w:rsid w:val="0003094A"/>
    <w:rsid w:val="00030C92"/>
    <w:rsid w:val="00030E04"/>
    <w:rsid w:val="00032103"/>
    <w:rsid w:val="00032962"/>
    <w:rsid w:val="00034D69"/>
    <w:rsid w:val="000355DB"/>
    <w:rsid w:val="0004079F"/>
    <w:rsid w:val="00041FE3"/>
    <w:rsid w:val="0004266F"/>
    <w:rsid w:val="00043148"/>
    <w:rsid w:val="00043238"/>
    <w:rsid w:val="000436B5"/>
    <w:rsid w:val="00043AB8"/>
    <w:rsid w:val="00043EE6"/>
    <w:rsid w:val="00044572"/>
    <w:rsid w:val="00045488"/>
    <w:rsid w:val="00045ACB"/>
    <w:rsid w:val="00046FE1"/>
    <w:rsid w:val="000474F8"/>
    <w:rsid w:val="00050DB8"/>
    <w:rsid w:val="00051F78"/>
    <w:rsid w:val="00054E1E"/>
    <w:rsid w:val="00056E57"/>
    <w:rsid w:val="00057935"/>
    <w:rsid w:val="00057B87"/>
    <w:rsid w:val="0006105A"/>
    <w:rsid w:val="0006125F"/>
    <w:rsid w:val="00061CE7"/>
    <w:rsid w:val="00062100"/>
    <w:rsid w:val="00062BF0"/>
    <w:rsid w:val="00064657"/>
    <w:rsid w:val="00064CEF"/>
    <w:rsid w:val="000651F6"/>
    <w:rsid w:val="00067F36"/>
    <w:rsid w:val="00070857"/>
    <w:rsid w:val="00071C8F"/>
    <w:rsid w:val="00071EDF"/>
    <w:rsid w:val="000726C7"/>
    <w:rsid w:val="00073CC5"/>
    <w:rsid w:val="00074301"/>
    <w:rsid w:val="00074618"/>
    <w:rsid w:val="00074D9D"/>
    <w:rsid w:val="00075EB6"/>
    <w:rsid w:val="00076405"/>
    <w:rsid w:val="00076A15"/>
    <w:rsid w:val="000772B5"/>
    <w:rsid w:val="00080D75"/>
    <w:rsid w:val="0008199C"/>
    <w:rsid w:val="00081BDD"/>
    <w:rsid w:val="00081DCB"/>
    <w:rsid w:val="00082E11"/>
    <w:rsid w:val="000838A9"/>
    <w:rsid w:val="00084543"/>
    <w:rsid w:val="00087648"/>
    <w:rsid w:val="000901C0"/>
    <w:rsid w:val="00090868"/>
    <w:rsid w:val="0009173B"/>
    <w:rsid w:val="00091AB5"/>
    <w:rsid w:val="00092D14"/>
    <w:rsid w:val="000935B1"/>
    <w:rsid w:val="000953B4"/>
    <w:rsid w:val="000955C8"/>
    <w:rsid w:val="00095B22"/>
    <w:rsid w:val="000966CD"/>
    <w:rsid w:val="00096889"/>
    <w:rsid w:val="000968BD"/>
    <w:rsid w:val="00097412"/>
    <w:rsid w:val="00097F8A"/>
    <w:rsid w:val="000A0F8F"/>
    <w:rsid w:val="000A2FC8"/>
    <w:rsid w:val="000A48D9"/>
    <w:rsid w:val="000A497B"/>
    <w:rsid w:val="000A4B06"/>
    <w:rsid w:val="000A678E"/>
    <w:rsid w:val="000A6A10"/>
    <w:rsid w:val="000B134D"/>
    <w:rsid w:val="000B1F9A"/>
    <w:rsid w:val="000B244A"/>
    <w:rsid w:val="000B51A0"/>
    <w:rsid w:val="000B54A8"/>
    <w:rsid w:val="000B5F6B"/>
    <w:rsid w:val="000B73AB"/>
    <w:rsid w:val="000B73C4"/>
    <w:rsid w:val="000B7956"/>
    <w:rsid w:val="000B7A4D"/>
    <w:rsid w:val="000C1050"/>
    <w:rsid w:val="000C3576"/>
    <w:rsid w:val="000C3DE2"/>
    <w:rsid w:val="000C5131"/>
    <w:rsid w:val="000C56E0"/>
    <w:rsid w:val="000C636D"/>
    <w:rsid w:val="000C76C2"/>
    <w:rsid w:val="000C7832"/>
    <w:rsid w:val="000D2208"/>
    <w:rsid w:val="000D3126"/>
    <w:rsid w:val="000D3B76"/>
    <w:rsid w:val="000D55F3"/>
    <w:rsid w:val="000D714D"/>
    <w:rsid w:val="000D757E"/>
    <w:rsid w:val="000E29C1"/>
    <w:rsid w:val="000E5182"/>
    <w:rsid w:val="000E56F1"/>
    <w:rsid w:val="000E6EE0"/>
    <w:rsid w:val="000E78D4"/>
    <w:rsid w:val="000F0588"/>
    <w:rsid w:val="000F22AF"/>
    <w:rsid w:val="000F2830"/>
    <w:rsid w:val="000F3604"/>
    <w:rsid w:val="000F4AEC"/>
    <w:rsid w:val="000F51B3"/>
    <w:rsid w:val="000F563C"/>
    <w:rsid w:val="000F5CA1"/>
    <w:rsid w:val="000F7304"/>
    <w:rsid w:val="00100F87"/>
    <w:rsid w:val="00103C3E"/>
    <w:rsid w:val="001051C1"/>
    <w:rsid w:val="00107367"/>
    <w:rsid w:val="00107458"/>
    <w:rsid w:val="00107A27"/>
    <w:rsid w:val="00107AE5"/>
    <w:rsid w:val="0011085C"/>
    <w:rsid w:val="00111E20"/>
    <w:rsid w:val="0011274A"/>
    <w:rsid w:val="00112ECB"/>
    <w:rsid w:val="00113B49"/>
    <w:rsid w:val="00115107"/>
    <w:rsid w:val="00116346"/>
    <w:rsid w:val="00116812"/>
    <w:rsid w:val="001201F5"/>
    <w:rsid w:val="00120448"/>
    <w:rsid w:val="00120F53"/>
    <w:rsid w:val="00121999"/>
    <w:rsid w:val="00121F1F"/>
    <w:rsid w:val="0012328A"/>
    <w:rsid w:val="001235C5"/>
    <w:rsid w:val="001242FF"/>
    <w:rsid w:val="00124C6C"/>
    <w:rsid w:val="001252CA"/>
    <w:rsid w:val="0012662D"/>
    <w:rsid w:val="00130880"/>
    <w:rsid w:val="00130E0F"/>
    <w:rsid w:val="0013152C"/>
    <w:rsid w:val="00132DFE"/>
    <w:rsid w:val="0013357B"/>
    <w:rsid w:val="001347D8"/>
    <w:rsid w:val="00136838"/>
    <w:rsid w:val="00136890"/>
    <w:rsid w:val="00136910"/>
    <w:rsid w:val="00136FB2"/>
    <w:rsid w:val="001403F8"/>
    <w:rsid w:val="001410FA"/>
    <w:rsid w:val="00141291"/>
    <w:rsid w:val="0014289A"/>
    <w:rsid w:val="0014497D"/>
    <w:rsid w:val="00150177"/>
    <w:rsid w:val="00150DA7"/>
    <w:rsid w:val="00151005"/>
    <w:rsid w:val="00151E3F"/>
    <w:rsid w:val="00152230"/>
    <w:rsid w:val="0015318F"/>
    <w:rsid w:val="0015359B"/>
    <w:rsid w:val="0015412B"/>
    <w:rsid w:val="00154BF8"/>
    <w:rsid w:val="001557B6"/>
    <w:rsid w:val="00156AF2"/>
    <w:rsid w:val="001576BA"/>
    <w:rsid w:val="00157CA5"/>
    <w:rsid w:val="001602B5"/>
    <w:rsid w:val="001618C0"/>
    <w:rsid w:val="00161EF7"/>
    <w:rsid w:val="001627AC"/>
    <w:rsid w:val="001629B4"/>
    <w:rsid w:val="00162B09"/>
    <w:rsid w:val="00164D4F"/>
    <w:rsid w:val="0016710C"/>
    <w:rsid w:val="00172009"/>
    <w:rsid w:val="00172AEC"/>
    <w:rsid w:val="00173175"/>
    <w:rsid w:val="001745F8"/>
    <w:rsid w:val="001777D7"/>
    <w:rsid w:val="00180186"/>
    <w:rsid w:val="0018063E"/>
    <w:rsid w:val="0018078E"/>
    <w:rsid w:val="00180CFC"/>
    <w:rsid w:val="00181C3F"/>
    <w:rsid w:val="001833F6"/>
    <w:rsid w:val="00183670"/>
    <w:rsid w:val="0018371E"/>
    <w:rsid w:val="00183E4D"/>
    <w:rsid w:val="0018463F"/>
    <w:rsid w:val="00184D61"/>
    <w:rsid w:val="0018599D"/>
    <w:rsid w:val="00186C8A"/>
    <w:rsid w:val="00187409"/>
    <w:rsid w:val="00187A53"/>
    <w:rsid w:val="00190602"/>
    <w:rsid w:val="00196060"/>
    <w:rsid w:val="00197883"/>
    <w:rsid w:val="00197AFA"/>
    <w:rsid w:val="001A066D"/>
    <w:rsid w:val="001A0A90"/>
    <w:rsid w:val="001A145C"/>
    <w:rsid w:val="001A19BE"/>
    <w:rsid w:val="001A2773"/>
    <w:rsid w:val="001A5998"/>
    <w:rsid w:val="001A604C"/>
    <w:rsid w:val="001A6736"/>
    <w:rsid w:val="001A6930"/>
    <w:rsid w:val="001A6B5F"/>
    <w:rsid w:val="001B112B"/>
    <w:rsid w:val="001B20A0"/>
    <w:rsid w:val="001B238E"/>
    <w:rsid w:val="001B396B"/>
    <w:rsid w:val="001B4CFF"/>
    <w:rsid w:val="001B5BEC"/>
    <w:rsid w:val="001B5FDC"/>
    <w:rsid w:val="001B6BCA"/>
    <w:rsid w:val="001B774E"/>
    <w:rsid w:val="001C378F"/>
    <w:rsid w:val="001C3C4E"/>
    <w:rsid w:val="001C3CBF"/>
    <w:rsid w:val="001C3F6D"/>
    <w:rsid w:val="001C59F8"/>
    <w:rsid w:val="001C5C2D"/>
    <w:rsid w:val="001C7AEC"/>
    <w:rsid w:val="001D0C1F"/>
    <w:rsid w:val="001D1801"/>
    <w:rsid w:val="001D1F2C"/>
    <w:rsid w:val="001D25DA"/>
    <w:rsid w:val="001D3886"/>
    <w:rsid w:val="001D5466"/>
    <w:rsid w:val="001D62DC"/>
    <w:rsid w:val="001D720A"/>
    <w:rsid w:val="001E14F7"/>
    <w:rsid w:val="001E17AF"/>
    <w:rsid w:val="001E17F8"/>
    <w:rsid w:val="001E24F6"/>
    <w:rsid w:val="001E3F9B"/>
    <w:rsid w:val="001E403F"/>
    <w:rsid w:val="001E5317"/>
    <w:rsid w:val="001E58BB"/>
    <w:rsid w:val="001E59EE"/>
    <w:rsid w:val="001E5BDC"/>
    <w:rsid w:val="001E64D3"/>
    <w:rsid w:val="001E6DF5"/>
    <w:rsid w:val="001E7674"/>
    <w:rsid w:val="001E7EAC"/>
    <w:rsid w:val="001F004C"/>
    <w:rsid w:val="001F1452"/>
    <w:rsid w:val="001F1693"/>
    <w:rsid w:val="001F2B4F"/>
    <w:rsid w:val="001F2C19"/>
    <w:rsid w:val="001F31AE"/>
    <w:rsid w:val="001F44EF"/>
    <w:rsid w:val="001F586B"/>
    <w:rsid w:val="001F76A3"/>
    <w:rsid w:val="002006FA"/>
    <w:rsid w:val="00200A77"/>
    <w:rsid w:val="00202193"/>
    <w:rsid w:val="002021DA"/>
    <w:rsid w:val="002022E5"/>
    <w:rsid w:val="002027D3"/>
    <w:rsid w:val="00204A78"/>
    <w:rsid w:val="002058FC"/>
    <w:rsid w:val="00205AC6"/>
    <w:rsid w:val="00205E24"/>
    <w:rsid w:val="00205FFA"/>
    <w:rsid w:val="002060B9"/>
    <w:rsid w:val="0020740A"/>
    <w:rsid w:val="00207422"/>
    <w:rsid w:val="00207DFB"/>
    <w:rsid w:val="00210D01"/>
    <w:rsid w:val="002110CA"/>
    <w:rsid w:val="0021230D"/>
    <w:rsid w:val="0021279B"/>
    <w:rsid w:val="00213D32"/>
    <w:rsid w:val="00214854"/>
    <w:rsid w:val="002164EB"/>
    <w:rsid w:val="00216955"/>
    <w:rsid w:val="00220907"/>
    <w:rsid w:val="00220BB4"/>
    <w:rsid w:val="00220EB4"/>
    <w:rsid w:val="00220ECF"/>
    <w:rsid w:val="0022136D"/>
    <w:rsid w:val="0022177C"/>
    <w:rsid w:val="00221C08"/>
    <w:rsid w:val="0022200E"/>
    <w:rsid w:val="0022258E"/>
    <w:rsid w:val="002233AC"/>
    <w:rsid w:val="002245A7"/>
    <w:rsid w:val="00224950"/>
    <w:rsid w:val="002256B4"/>
    <w:rsid w:val="00227147"/>
    <w:rsid w:val="00230DC0"/>
    <w:rsid w:val="00230F84"/>
    <w:rsid w:val="00233CAA"/>
    <w:rsid w:val="00234673"/>
    <w:rsid w:val="00237695"/>
    <w:rsid w:val="0023776B"/>
    <w:rsid w:val="002377F1"/>
    <w:rsid w:val="00240E72"/>
    <w:rsid w:val="00240F45"/>
    <w:rsid w:val="002424D2"/>
    <w:rsid w:val="002426C0"/>
    <w:rsid w:val="00243FD4"/>
    <w:rsid w:val="0024534E"/>
    <w:rsid w:val="00245DE1"/>
    <w:rsid w:val="002474CF"/>
    <w:rsid w:val="00247D40"/>
    <w:rsid w:val="0025007C"/>
    <w:rsid w:val="00251F5E"/>
    <w:rsid w:val="002520D1"/>
    <w:rsid w:val="00255EE8"/>
    <w:rsid w:val="0025646B"/>
    <w:rsid w:val="002577C2"/>
    <w:rsid w:val="00260547"/>
    <w:rsid w:val="002608FB"/>
    <w:rsid w:val="00260D73"/>
    <w:rsid w:val="00261984"/>
    <w:rsid w:val="00261BD0"/>
    <w:rsid w:val="00262329"/>
    <w:rsid w:val="002626FF"/>
    <w:rsid w:val="00262A73"/>
    <w:rsid w:val="00264356"/>
    <w:rsid w:val="00265A3F"/>
    <w:rsid w:val="00265AF8"/>
    <w:rsid w:val="0027128B"/>
    <w:rsid w:val="0027131F"/>
    <w:rsid w:val="00273177"/>
    <w:rsid w:val="002739BA"/>
    <w:rsid w:val="00273B21"/>
    <w:rsid w:val="002748ED"/>
    <w:rsid w:val="00275124"/>
    <w:rsid w:val="0027721A"/>
    <w:rsid w:val="00280A33"/>
    <w:rsid w:val="00281479"/>
    <w:rsid w:val="002816CF"/>
    <w:rsid w:val="00282F84"/>
    <w:rsid w:val="00286669"/>
    <w:rsid w:val="00291981"/>
    <w:rsid w:val="00291FAD"/>
    <w:rsid w:val="00293796"/>
    <w:rsid w:val="00293EB5"/>
    <w:rsid w:val="00294CFF"/>
    <w:rsid w:val="00296CB4"/>
    <w:rsid w:val="00296FCB"/>
    <w:rsid w:val="002A0456"/>
    <w:rsid w:val="002A085C"/>
    <w:rsid w:val="002A18FB"/>
    <w:rsid w:val="002A22A5"/>
    <w:rsid w:val="002A2BFD"/>
    <w:rsid w:val="002A38D0"/>
    <w:rsid w:val="002A4117"/>
    <w:rsid w:val="002A4192"/>
    <w:rsid w:val="002A5C86"/>
    <w:rsid w:val="002A63FB"/>
    <w:rsid w:val="002A6627"/>
    <w:rsid w:val="002A6B58"/>
    <w:rsid w:val="002A6DBF"/>
    <w:rsid w:val="002A7B72"/>
    <w:rsid w:val="002B055B"/>
    <w:rsid w:val="002B12EC"/>
    <w:rsid w:val="002B19D1"/>
    <w:rsid w:val="002B2AE0"/>
    <w:rsid w:val="002B3445"/>
    <w:rsid w:val="002B4436"/>
    <w:rsid w:val="002B518B"/>
    <w:rsid w:val="002B6319"/>
    <w:rsid w:val="002B6603"/>
    <w:rsid w:val="002B6818"/>
    <w:rsid w:val="002B745B"/>
    <w:rsid w:val="002B7EE0"/>
    <w:rsid w:val="002C0251"/>
    <w:rsid w:val="002C13DD"/>
    <w:rsid w:val="002C22D5"/>
    <w:rsid w:val="002C29E6"/>
    <w:rsid w:val="002C3ABE"/>
    <w:rsid w:val="002C3F56"/>
    <w:rsid w:val="002C485D"/>
    <w:rsid w:val="002C63CF"/>
    <w:rsid w:val="002C7165"/>
    <w:rsid w:val="002D2F49"/>
    <w:rsid w:val="002D318A"/>
    <w:rsid w:val="002D38CD"/>
    <w:rsid w:val="002D6E82"/>
    <w:rsid w:val="002E0442"/>
    <w:rsid w:val="002E18CC"/>
    <w:rsid w:val="002E1F68"/>
    <w:rsid w:val="002E2409"/>
    <w:rsid w:val="002E2D4F"/>
    <w:rsid w:val="002E358A"/>
    <w:rsid w:val="002E3EE0"/>
    <w:rsid w:val="002E4199"/>
    <w:rsid w:val="002E5113"/>
    <w:rsid w:val="002E530C"/>
    <w:rsid w:val="002E6096"/>
    <w:rsid w:val="002E6800"/>
    <w:rsid w:val="002E740C"/>
    <w:rsid w:val="002F0A68"/>
    <w:rsid w:val="002F0CE1"/>
    <w:rsid w:val="002F2033"/>
    <w:rsid w:val="002F2059"/>
    <w:rsid w:val="002F29A9"/>
    <w:rsid w:val="002F3253"/>
    <w:rsid w:val="002F3DD5"/>
    <w:rsid w:val="002F4B34"/>
    <w:rsid w:val="002F4B39"/>
    <w:rsid w:val="002F6AFC"/>
    <w:rsid w:val="0030287A"/>
    <w:rsid w:val="00302ED3"/>
    <w:rsid w:val="00303F59"/>
    <w:rsid w:val="0030444F"/>
    <w:rsid w:val="00305159"/>
    <w:rsid w:val="003056F3"/>
    <w:rsid w:val="0030665F"/>
    <w:rsid w:val="003076D9"/>
    <w:rsid w:val="00310A0F"/>
    <w:rsid w:val="003116A9"/>
    <w:rsid w:val="00312892"/>
    <w:rsid w:val="0031383E"/>
    <w:rsid w:val="00314067"/>
    <w:rsid w:val="003148A3"/>
    <w:rsid w:val="003154EE"/>
    <w:rsid w:val="00316556"/>
    <w:rsid w:val="00316E73"/>
    <w:rsid w:val="00317A13"/>
    <w:rsid w:val="00317DCC"/>
    <w:rsid w:val="003201C1"/>
    <w:rsid w:val="00320600"/>
    <w:rsid w:val="003270CC"/>
    <w:rsid w:val="00327108"/>
    <w:rsid w:val="0032732E"/>
    <w:rsid w:val="003279D8"/>
    <w:rsid w:val="00331A42"/>
    <w:rsid w:val="00332AAF"/>
    <w:rsid w:val="00332CD1"/>
    <w:rsid w:val="0033351A"/>
    <w:rsid w:val="00334918"/>
    <w:rsid w:val="00334D51"/>
    <w:rsid w:val="00336C0D"/>
    <w:rsid w:val="00336C1D"/>
    <w:rsid w:val="00337529"/>
    <w:rsid w:val="0034033A"/>
    <w:rsid w:val="00342CA8"/>
    <w:rsid w:val="0034408B"/>
    <w:rsid w:val="00345EB2"/>
    <w:rsid w:val="00346042"/>
    <w:rsid w:val="0034658A"/>
    <w:rsid w:val="00347C67"/>
    <w:rsid w:val="0035040C"/>
    <w:rsid w:val="0035133C"/>
    <w:rsid w:val="003513F9"/>
    <w:rsid w:val="00351DCC"/>
    <w:rsid w:val="003542CD"/>
    <w:rsid w:val="00355951"/>
    <w:rsid w:val="0035616B"/>
    <w:rsid w:val="00356E6E"/>
    <w:rsid w:val="003570CA"/>
    <w:rsid w:val="00357382"/>
    <w:rsid w:val="00357EA8"/>
    <w:rsid w:val="00360046"/>
    <w:rsid w:val="00360ACD"/>
    <w:rsid w:val="003639FE"/>
    <w:rsid w:val="00364B8D"/>
    <w:rsid w:val="003715E4"/>
    <w:rsid w:val="00372B63"/>
    <w:rsid w:val="00372E96"/>
    <w:rsid w:val="003733A0"/>
    <w:rsid w:val="003742A0"/>
    <w:rsid w:val="00374F9D"/>
    <w:rsid w:val="0037595B"/>
    <w:rsid w:val="00376B7E"/>
    <w:rsid w:val="00377068"/>
    <w:rsid w:val="00377953"/>
    <w:rsid w:val="00381371"/>
    <w:rsid w:val="003822CE"/>
    <w:rsid w:val="00382761"/>
    <w:rsid w:val="003832C9"/>
    <w:rsid w:val="003858C5"/>
    <w:rsid w:val="00385B22"/>
    <w:rsid w:val="00390D80"/>
    <w:rsid w:val="00391251"/>
    <w:rsid w:val="00393DC2"/>
    <w:rsid w:val="003965B7"/>
    <w:rsid w:val="003A19E0"/>
    <w:rsid w:val="003A33CB"/>
    <w:rsid w:val="003A5E65"/>
    <w:rsid w:val="003A5F96"/>
    <w:rsid w:val="003A64FA"/>
    <w:rsid w:val="003A6BF2"/>
    <w:rsid w:val="003B08D2"/>
    <w:rsid w:val="003B1600"/>
    <w:rsid w:val="003B1FA1"/>
    <w:rsid w:val="003B496F"/>
    <w:rsid w:val="003B4CF0"/>
    <w:rsid w:val="003B53C3"/>
    <w:rsid w:val="003B5ABB"/>
    <w:rsid w:val="003B633B"/>
    <w:rsid w:val="003B7C41"/>
    <w:rsid w:val="003C0777"/>
    <w:rsid w:val="003C1C13"/>
    <w:rsid w:val="003C2235"/>
    <w:rsid w:val="003C326A"/>
    <w:rsid w:val="003C4154"/>
    <w:rsid w:val="003C49AE"/>
    <w:rsid w:val="003C6EBE"/>
    <w:rsid w:val="003C7771"/>
    <w:rsid w:val="003C7B60"/>
    <w:rsid w:val="003D15D9"/>
    <w:rsid w:val="003D19FF"/>
    <w:rsid w:val="003D269B"/>
    <w:rsid w:val="003D2786"/>
    <w:rsid w:val="003D3708"/>
    <w:rsid w:val="003D3F71"/>
    <w:rsid w:val="003D4ACA"/>
    <w:rsid w:val="003D6A84"/>
    <w:rsid w:val="003D6C59"/>
    <w:rsid w:val="003E0564"/>
    <w:rsid w:val="003E0BD6"/>
    <w:rsid w:val="003E1C34"/>
    <w:rsid w:val="003E1EF6"/>
    <w:rsid w:val="003E3CAA"/>
    <w:rsid w:val="003E63B3"/>
    <w:rsid w:val="003E653B"/>
    <w:rsid w:val="003E76A5"/>
    <w:rsid w:val="003F0902"/>
    <w:rsid w:val="003F193D"/>
    <w:rsid w:val="003F1D97"/>
    <w:rsid w:val="003F2A29"/>
    <w:rsid w:val="003F44D3"/>
    <w:rsid w:val="003F4971"/>
    <w:rsid w:val="003F61B6"/>
    <w:rsid w:val="003F6BD4"/>
    <w:rsid w:val="004008A3"/>
    <w:rsid w:val="00400A42"/>
    <w:rsid w:val="004035CF"/>
    <w:rsid w:val="00404143"/>
    <w:rsid w:val="00404617"/>
    <w:rsid w:val="00407567"/>
    <w:rsid w:val="00410D5B"/>
    <w:rsid w:val="00413B65"/>
    <w:rsid w:val="00413CA7"/>
    <w:rsid w:val="0041564C"/>
    <w:rsid w:val="00415E04"/>
    <w:rsid w:val="00422126"/>
    <w:rsid w:val="004222E0"/>
    <w:rsid w:val="004236E8"/>
    <w:rsid w:val="00424279"/>
    <w:rsid w:val="00424635"/>
    <w:rsid w:val="00424D05"/>
    <w:rsid w:val="004252B6"/>
    <w:rsid w:val="00425FF5"/>
    <w:rsid w:val="00426172"/>
    <w:rsid w:val="00426D3C"/>
    <w:rsid w:val="004300FC"/>
    <w:rsid w:val="004303FA"/>
    <w:rsid w:val="004311D2"/>
    <w:rsid w:val="00431D24"/>
    <w:rsid w:val="00431D9F"/>
    <w:rsid w:val="00432134"/>
    <w:rsid w:val="00433AC7"/>
    <w:rsid w:val="0043408B"/>
    <w:rsid w:val="00435431"/>
    <w:rsid w:val="00435A17"/>
    <w:rsid w:val="00435D2F"/>
    <w:rsid w:val="0043671B"/>
    <w:rsid w:val="00436CC3"/>
    <w:rsid w:val="0043746C"/>
    <w:rsid w:val="004401EA"/>
    <w:rsid w:val="004405E4"/>
    <w:rsid w:val="00440ED7"/>
    <w:rsid w:val="004428CB"/>
    <w:rsid w:val="0044307C"/>
    <w:rsid w:val="00443A24"/>
    <w:rsid w:val="00443DB7"/>
    <w:rsid w:val="0044480C"/>
    <w:rsid w:val="00445EA8"/>
    <w:rsid w:val="00446164"/>
    <w:rsid w:val="0044669E"/>
    <w:rsid w:val="004478B6"/>
    <w:rsid w:val="00450C89"/>
    <w:rsid w:val="00452EC7"/>
    <w:rsid w:val="0045426D"/>
    <w:rsid w:val="00454406"/>
    <w:rsid w:val="00455AB8"/>
    <w:rsid w:val="00456B7D"/>
    <w:rsid w:val="004576AD"/>
    <w:rsid w:val="00457AD0"/>
    <w:rsid w:val="00457D49"/>
    <w:rsid w:val="00457EAA"/>
    <w:rsid w:val="0046100C"/>
    <w:rsid w:val="004612C9"/>
    <w:rsid w:val="004616C0"/>
    <w:rsid w:val="0046192F"/>
    <w:rsid w:val="004620B4"/>
    <w:rsid w:val="00465595"/>
    <w:rsid w:val="00466862"/>
    <w:rsid w:val="00467559"/>
    <w:rsid w:val="004679A4"/>
    <w:rsid w:val="00467C1E"/>
    <w:rsid w:val="00470D59"/>
    <w:rsid w:val="00472824"/>
    <w:rsid w:val="00473EBB"/>
    <w:rsid w:val="00475E4D"/>
    <w:rsid w:val="004763B9"/>
    <w:rsid w:val="00480218"/>
    <w:rsid w:val="00481755"/>
    <w:rsid w:val="00481A4F"/>
    <w:rsid w:val="00482684"/>
    <w:rsid w:val="0048314F"/>
    <w:rsid w:val="00483B73"/>
    <w:rsid w:val="00484E80"/>
    <w:rsid w:val="00485ABB"/>
    <w:rsid w:val="00486980"/>
    <w:rsid w:val="004906F4"/>
    <w:rsid w:val="00491BC7"/>
    <w:rsid w:val="00492095"/>
    <w:rsid w:val="00492884"/>
    <w:rsid w:val="00494AE4"/>
    <w:rsid w:val="00494EB9"/>
    <w:rsid w:val="004950E9"/>
    <w:rsid w:val="004959B7"/>
    <w:rsid w:val="0049601A"/>
    <w:rsid w:val="00497E28"/>
    <w:rsid w:val="004A16C7"/>
    <w:rsid w:val="004A19E9"/>
    <w:rsid w:val="004A2E9C"/>
    <w:rsid w:val="004A3600"/>
    <w:rsid w:val="004A44FE"/>
    <w:rsid w:val="004A66F4"/>
    <w:rsid w:val="004A67D3"/>
    <w:rsid w:val="004A6A28"/>
    <w:rsid w:val="004B084C"/>
    <w:rsid w:val="004B2934"/>
    <w:rsid w:val="004B2D65"/>
    <w:rsid w:val="004B3EC6"/>
    <w:rsid w:val="004B5030"/>
    <w:rsid w:val="004B5380"/>
    <w:rsid w:val="004B6090"/>
    <w:rsid w:val="004B75FA"/>
    <w:rsid w:val="004B7DEF"/>
    <w:rsid w:val="004C068D"/>
    <w:rsid w:val="004C2B6C"/>
    <w:rsid w:val="004C2F28"/>
    <w:rsid w:val="004C371E"/>
    <w:rsid w:val="004C3FF1"/>
    <w:rsid w:val="004C4AB0"/>
    <w:rsid w:val="004C4E30"/>
    <w:rsid w:val="004C7FA9"/>
    <w:rsid w:val="004D0204"/>
    <w:rsid w:val="004D2304"/>
    <w:rsid w:val="004D4F40"/>
    <w:rsid w:val="004D56BD"/>
    <w:rsid w:val="004D6569"/>
    <w:rsid w:val="004D7161"/>
    <w:rsid w:val="004E014C"/>
    <w:rsid w:val="004E02FE"/>
    <w:rsid w:val="004E0BDB"/>
    <w:rsid w:val="004E10F9"/>
    <w:rsid w:val="004E27EC"/>
    <w:rsid w:val="004E385A"/>
    <w:rsid w:val="004E3ADD"/>
    <w:rsid w:val="004E4C63"/>
    <w:rsid w:val="004E50A1"/>
    <w:rsid w:val="004E53DB"/>
    <w:rsid w:val="004E5800"/>
    <w:rsid w:val="004F301D"/>
    <w:rsid w:val="004F561D"/>
    <w:rsid w:val="004F5690"/>
    <w:rsid w:val="004F6CE5"/>
    <w:rsid w:val="004F7FEA"/>
    <w:rsid w:val="00501E44"/>
    <w:rsid w:val="00502989"/>
    <w:rsid w:val="0050429E"/>
    <w:rsid w:val="005049BD"/>
    <w:rsid w:val="00505E72"/>
    <w:rsid w:val="00510A38"/>
    <w:rsid w:val="00510F85"/>
    <w:rsid w:val="00511742"/>
    <w:rsid w:val="00512554"/>
    <w:rsid w:val="0051338A"/>
    <w:rsid w:val="00513FEA"/>
    <w:rsid w:val="00514249"/>
    <w:rsid w:val="00514D3B"/>
    <w:rsid w:val="005154EC"/>
    <w:rsid w:val="00515E04"/>
    <w:rsid w:val="00521C16"/>
    <w:rsid w:val="00521C99"/>
    <w:rsid w:val="005255C9"/>
    <w:rsid w:val="00526D81"/>
    <w:rsid w:val="00526F4C"/>
    <w:rsid w:val="00527178"/>
    <w:rsid w:val="00527468"/>
    <w:rsid w:val="00527669"/>
    <w:rsid w:val="00527DCF"/>
    <w:rsid w:val="00527EDC"/>
    <w:rsid w:val="00531AF5"/>
    <w:rsid w:val="00531D13"/>
    <w:rsid w:val="00531DE4"/>
    <w:rsid w:val="00533927"/>
    <w:rsid w:val="00534B86"/>
    <w:rsid w:val="00534C87"/>
    <w:rsid w:val="00535EE8"/>
    <w:rsid w:val="005376DC"/>
    <w:rsid w:val="0053798B"/>
    <w:rsid w:val="0053799C"/>
    <w:rsid w:val="0054000B"/>
    <w:rsid w:val="00541015"/>
    <w:rsid w:val="005414EB"/>
    <w:rsid w:val="00541771"/>
    <w:rsid w:val="00541ACA"/>
    <w:rsid w:val="00543682"/>
    <w:rsid w:val="00543B72"/>
    <w:rsid w:val="00543ED1"/>
    <w:rsid w:val="0054589E"/>
    <w:rsid w:val="00546C51"/>
    <w:rsid w:val="00547E5F"/>
    <w:rsid w:val="0055201F"/>
    <w:rsid w:val="005579BC"/>
    <w:rsid w:val="005601C5"/>
    <w:rsid w:val="00560309"/>
    <w:rsid w:val="00562309"/>
    <w:rsid w:val="00563275"/>
    <w:rsid w:val="0056416E"/>
    <w:rsid w:val="00564179"/>
    <w:rsid w:val="0056457C"/>
    <w:rsid w:val="00566BA5"/>
    <w:rsid w:val="005711C6"/>
    <w:rsid w:val="005725BF"/>
    <w:rsid w:val="005725C3"/>
    <w:rsid w:val="005725E0"/>
    <w:rsid w:val="00572DE3"/>
    <w:rsid w:val="00573F90"/>
    <w:rsid w:val="00574AAE"/>
    <w:rsid w:val="0057569E"/>
    <w:rsid w:val="00581179"/>
    <w:rsid w:val="00581786"/>
    <w:rsid w:val="00582640"/>
    <w:rsid w:val="005828FE"/>
    <w:rsid w:val="00584260"/>
    <w:rsid w:val="005848CA"/>
    <w:rsid w:val="00584DDE"/>
    <w:rsid w:val="0058506E"/>
    <w:rsid w:val="0059009F"/>
    <w:rsid w:val="00593EFE"/>
    <w:rsid w:val="00594679"/>
    <w:rsid w:val="00594758"/>
    <w:rsid w:val="00595561"/>
    <w:rsid w:val="00595DAA"/>
    <w:rsid w:val="00596696"/>
    <w:rsid w:val="00596D80"/>
    <w:rsid w:val="005A3A42"/>
    <w:rsid w:val="005A57DD"/>
    <w:rsid w:val="005A5A76"/>
    <w:rsid w:val="005A6A71"/>
    <w:rsid w:val="005A7A39"/>
    <w:rsid w:val="005B3DF2"/>
    <w:rsid w:val="005B5502"/>
    <w:rsid w:val="005B668D"/>
    <w:rsid w:val="005B6902"/>
    <w:rsid w:val="005B6DC3"/>
    <w:rsid w:val="005B7732"/>
    <w:rsid w:val="005C165A"/>
    <w:rsid w:val="005C1C9B"/>
    <w:rsid w:val="005C35AC"/>
    <w:rsid w:val="005C5CB7"/>
    <w:rsid w:val="005C6996"/>
    <w:rsid w:val="005C70B9"/>
    <w:rsid w:val="005D0A65"/>
    <w:rsid w:val="005D1B4C"/>
    <w:rsid w:val="005D1DBE"/>
    <w:rsid w:val="005D2023"/>
    <w:rsid w:val="005D20D0"/>
    <w:rsid w:val="005D236C"/>
    <w:rsid w:val="005D269C"/>
    <w:rsid w:val="005D38D0"/>
    <w:rsid w:val="005D3ABE"/>
    <w:rsid w:val="005D61A3"/>
    <w:rsid w:val="005D61EC"/>
    <w:rsid w:val="005D7313"/>
    <w:rsid w:val="005D776A"/>
    <w:rsid w:val="005D78DD"/>
    <w:rsid w:val="005D7CA2"/>
    <w:rsid w:val="005E0714"/>
    <w:rsid w:val="005E1923"/>
    <w:rsid w:val="005E1C3D"/>
    <w:rsid w:val="005E229D"/>
    <w:rsid w:val="005E2B91"/>
    <w:rsid w:val="005E5625"/>
    <w:rsid w:val="005E5708"/>
    <w:rsid w:val="005E5AB2"/>
    <w:rsid w:val="005E7D99"/>
    <w:rsid w:val="005F13A1"/>
    <w:rsid w:val="005F1652"/>
    <w:rsid w:val="005F16DB"/>
    <w:rsid w:val="005F18B4"/>
    <w:rsid w:val="005F260B"/>
    <w:rsid w:val="005F5C70"/>
    <w:rsid w:val="005F66E3"/>
    <w:rsid w:val="006000A3"/>
    <w:rsid w:val="0060047F"/>
    <w:rsid w:val="00601360"/>
    <w:rsid w:val="0060163C"/>
    <w:rsid w:val="006054EB"/>
    <w:rsid w:val="00605BB5"/>
    <w:rsid w:val="00607CE7"/>
    <w:rsid w:val="0061130D"/>
    <w:rsid w:val="00611710"/>
    <w:rsid w:val="00613D1F"/>
    <w:rsid w:val="00616E80"/>
    <w:rsid w:val="0061781F"/>
    <w:rsid w:val="00621B25"/>
    <w:rsid w:val="00623476"/>
    <w:rsid w:val="00623A75"/>
    <w:rsid w:val="00625473"/>
    <w:rsid w:val="0062570D"/>
    <w:rsid w:val="00625F2E"/>
    <w:rsid w:val="00626DD5"/>
    <w:rsid w:val="00627624"/>
    <w:rsid w:val="006312E7"/>
    <w:rsid w:val="0063152A"/>
    <w:rsid w:val="00631573"/>
    <w:rsid w:val="0063169A"/>
    <w:rsid w:val="00631D02"/>
    <w:rsid w:val="00633695"/>
    <w:rsid w:val="00634784"/>
    <w:rsid w:val="00634FA0"/>
    <w:rsid w:val="00634FC2"/>
    <w:rsid w:val="00635CD5"/>
    <w:rsid w:val="006364F1"/>
    <w:rsid w:val="006370CC"/>
    <w:rsid w:val="006375DF"/>
    <w:rsid w:val="006403E5"/>
    <w:rsid w:val="0064232E"/>
    <w:rsid w:val="00642C00"/>
    <w:rsid w:val="006457FD"/>
    <w:rsid w:val="00646312"/>
    <w:rsid w:val="00647B4E"/>
    <w:rsid w:val="00647FEB"/>
    <w:rsid w:val="006506D3"/>
    <w:rsid w:val="00650BD4"/>
    <w:rsid w:val="00650DFD"/>
    <w:rsid w:val="00651428"/>
    <w:rsid w:val="00651D25"/>
    <w:rsid w:val="00651DDB"/>
    <w:rsid w:val="00652003"/>
    <w:rsid w:val="00653112"/>
    <w:rsid w:val="00653EDA"/>
    <w:rsid w:val="00654F29"/>
    <w:rsid w:val="00655499"/>
    <w:rsid w:val="006558B4"/>
    <w:rsid w:val="00655F0C"/>
    <w:rsid w:val="0066073F"/>
    <w:rsid w:val="00660747"/>
    <w:rsid w:val="006638D4"/>
    <w:rsid w:val="006639DE"/>
    <w:rsid w:val="00666E6E"/>
    <w:rsid w:val="00667998"/>
    <w:rsid w:val="00670FBE"/>
    <w:rsid w:val="00672E57"/>
    <w:rsid w:val="00673074"/>
    <w:rsid w:val="00673DFE"/>
    <w:rsid w:val="00673E56"/>
    <w:rsid w:val="00674586"/>
    <w:rsid w:val="00674973"/>
    <w:rsid w:val="00674B74"/>
    <w:rsid w:val="00675058"/>
    <w:rsid w:val="00675E62"/>
    <w:rsid w:val="00676001"/>
    <w:rsid w:val="00676164"/>
    <w:rsid w:val="00676353"/>
    <w:rsid w:val="00677AF5"/>
    <w:rsid w:val="00680B6C"/>
    <w:rsid w:val="00684494"/>
    <w:rsid w:val="00684553"/>
    <w:rsid w:val="00685719"/>
    <w:rsid w:val="00685A52"/>
    <w:rsid w:val="006909A8"/>
    <w:rsid w:val="00690A5B"/>
    <w:rsid w:val="00690DB0"/>
    <w:rsid w:val="00691B78"/>
    <w:rsid w:val="00691FCC"/>
    <w:rsid w:val="006921BE"/>
    <w:rsid w:val="00692D7E"/>
    <w:rsid w:val="00693587"/>
    <w:rsid w:val="00694DC4"/>
    <w:rsid w:val="0069591C"/>
    <w:rsid w:val="00696AFF"/>
    <w:rsid w:val="00697797"/>
    <w:rsid w:val="006A04F2"/>
    <w:rsid w:val="006A0699"/>
    <w:rsid w:val="006A0BF5"/>
    <w:rsid w:val="006A1649"/>
    <w:rsid w:val="006A3EFA"/>
    <w:rsid w:val="006A4548"/>
    <w:rsid w:val="006A4CC4"/>
    <w:rsid w:val="006A50D8"/>
    <w:rsid w:val="006A69CA"/>
    <w:rsid w:val="006A769D"/>
    <w:rsid w:val="006A7747"/>
    <w:rsid w:val="006A7782"/>
    <w:rsid w:val="006B069E"/>
    <w:rsid w:val="006B0D5E"/>
    <w:rsid w:val="006B1040"/>
    <w:rsid w:val="006B1306"/>
    <w:rsid w:val="006B3052"/>
    <w:rsid w:val="006B3400"/>
    <w:rsid w:val="006B37E8"/>
    <w:rsid w:val="006B39DE"/>
    <w:rsid w:val="006B411F"/>
    <w:rsid w:val="006B5D21"/>
    <w:rsid w:val="006B6C02"/>
    <w:rsid w:val="006C083A"/>
    <w:rsid w:val="006C1316"/>
    <w:rsid w:val="006C33AD"/>
    <w:rsid w:val="006C378F"/>
    <w:rsid w:val="006C4281"/>
    <w:rsid w:val="006C4462"/>
    <w:rsid w:val="006C5269"/>
    <w:rsid w:val="006C66E0"/>
    <w:rsid w:val="006C68FB"/>
    <w:rsid w:val="006C6C9C"/>
    <w:rsid w:val="006C7FBA"/>
    <w:rsid w:val="006D1D59"/>
    <w:rsid w:val="006D1F79"/>
    <w:rsid w:val="006D2A9F"/>
    <w:rsid w:val="006D5CB3"/>
    <w:rsid w:val="006D5E5E"/>
    <w:rsid w:val="006D6783"/>
    <w:rsid w:val="006D6F24"/>
    <w:rsid w:val="006E0443"/>
    <w:rsid w:val="006E0FFF"/>
    <w:rsid w:val="006E107A"/>
    <w:rsid w:val="006E3076"/>
    <w:rsid w:val="006E3B58"/>
    <w:rsid w:val="006E3C0B"/>
    <w:rsid w:val="006E542B"/>
    <w:rsid w:val="006E567B"/>
    <w:rsid w:val="006E7620"/>
    <w:rsid w:val="006E7E9B"/>
    <w:rsid w:val="006F2657"/>
    <w:rsid w:val="006F2E99"/>
    <w:rsid w:val="006F3ADF"/>
    <w:rsid w:val="006F3D55"/>
    <w:rsid w:val="006F4428"/>
    <w:rsid w:val="006F5874"/>
    <w:rsid w:val="006F7788"/>
    <w:rsid w:val="00700005"/>
    <w:rsid w:val="007005D8"/>
    <w:rsid w:val="00701A2C"/>
    <w:rsid w:val="00703919"/>
    <w:rsid w:val="007043EA"/>
    <w:rsid w:val="0070571A"/>
    <w:rsid w:val="00706383"/>
    <w:rsid w:val="007074E4"/>
    <w:rsid w:val="00710B91"/>
    <w:rsid w:val="00713DFF"/>
    <w:rsid w:val="0071748A"/>
    <w:rsid w:val="007219A6"/>
    <w:rsid w:val="00721A0C"/>
    <w:rsid w:val="00722171"/>
    <w:rsid w:val="00723294"/>
    <w:rsid w:val="0072355A"/>
    <w:rsid w:val="00723887"/>
    <w:rsid w:val="00723BC0"/>
    <w:rsid w:val="00725E46"/>
    <w:rsid w:val="00727952"/>
    <w:rsid w:val="00727F1F"/>
    <w:rsid w:val="007322FF"/>
    <w:rsid w:val="007333C7"/>
    <w:rsid w:val="0073387B"/>
    <w:rsid w:val="00736149"/>
    <w:rsid w:val="007406A0"/>
    <w:rsid w:val="0074208D"/>
    <w:rsid w:val="007432D5"/>
    <w:rsid w:val="0074370B"/>
    <w:rsid w:val="007439DF"/>
    <w:rsid w:val="00745F11"/>
    <w:rsid w:val="0074632E"/>
    <w:rsid w:val="0074651B"/>
    <w:rsid w:val="00746A9F"/>
    <w:rsid w:val="00746F8F"/>
    <w:rsid w:val="0075015D"/>
    <w:rsid w:val="00755EC7"/>
    <w:rsid w:val="007617F0"/>
    <w:rsid w:val="00762304"/>
    <w:rsid w:val="007623E9"/>
    <w:rsid w:val="007624C7"/>
    <w:rsid w:val="00763F9E"/>
    <w:rsid w:val="007648E1"/>
    <w:rsid w:val="00765C99"/>
    <w:rsid w:val="00766019"/>
    <w:rsid w:val="00767100"/>
    <w:rsid w:val="007676EC"/>
    <w:rsid w:val="007702CD"/>
    <w:rsid w:val="007719F4"/>
    <w:rsid w:val="0077214B"/>
    <w:rsid w:val="007733EF"/>
    <w:rsid w:val="00776EE2"/>
    <w:rsid w:val="00777250"/>
    <w:rsid w:val="0078021D"/>
    <w:rsid w:val="007802F4"/>
    <w:rsid w:val="0078041B"/>
    <w:rsid w:val="007809B6"/>
    <w:rsid w:val="00782324"/>
    <w:rsid w:val="00783B77"/>
    <w:rsid w:val="00790604"/>
    <w:rsid w:val="00792A8B"/>
    <w:rsid w:val="00792CB2"/>
    <w:rsid w:val="00793BE4"/>
    <w:rsid w:val="00794993"/>
    <w:rsid w:val="007950E3"/>
    <w:rsid w:val="00795739"/>
    <w:rsid w:val="00796ACC"/>
    <w:rsid w:val="007A1B0D"/>
    <w:rsid w:val="007A1FBE"/>
    <w:rsid w:val="007A274F"/>
    <w:rsid w:val="007A372B"/>
    <w:rsid w:val="007A3E93"/>
    <w:rsid w:val="007A4271"/>
    <w:rsid w:val="007A48E6"/>
    <w:rsid w:val="007A5BB5"/>
    <w:rsid w:val="007A6964"/>
    <w:rsid w:val="007A7C52"/>
    <w:rsid w:val="007B119D"/>
    <w:rsid w:val="007B1F8D"/>
    <w:rsid w:val="007B3630"/>
    <w:rsid w:val="007B4C0A"/>
    <w:rsid w:val="007B6AD7"/>
    <w:rsid w:val="007B7634"/>
    <w:rsid w:val="007C17A1"/>
    <w:rsid w:val="007C4339"/>
    <w:rsid w:val="007C4CCB"/>
    <w:rsid w:val="007C6B4F"/>
    <w:rsid w:val="007C70BA"/>
    <w:rsid w:val="007D0FFE"/>
    <w:rsid w:val="007D2D76"/>
    <w:rsid w:val="007D2DBA"/>
    <w:rsid w:val="007D3732"/>
    <w:rsid w:val="007D3C25"/>
    <w:rsid w:val="007D53F1"/>
    <w:rsid w:val="007D5E02"/>
    <w:rsid w:val="007D6B27"/>
    <w:rsid w:val="007D6CBF"/>
    <w:rsid w:val="007D6EB4"/>
    <w:rsid w:val="007E0B0F"/>
    <w:rsid w:val="007E1DDC"/>
    <w:rsid w:val="007E23F6"/>
    <w:rsid w:val="007E2591"/>
    <w:rsid w:val="007E28E4"/>
    <w:rsid w:val="007E29FB"/>
    <w:rsid w:val="007E3633"/>
    <w:rsid w:val="007E5771"/>
    <w:rsid w:val="007E58EA"/>
    <w:rsid w:val="007E681C"/>
    <w:rsid w:val="007E68CB"/>
    <w:rsid w:val="007E69EB"/>
    <w:rsid w:val="007E756C"/>
    <w:rsid w:val="007F01A7"/>
    <w:rsid w:val="007F024D"/>
    <w:rsid w:val="007F2B3F"/>
    <w:rsid w:val="007F2F3A"/>
    <w:rsid w:val="007F3291"/>
    <w:rsid w:val="007F51C4"/>
    <w:rsid w:val="007F5806"/>
    <w:rsid w:val="007F69F0"/>
    <w:rsid w:val="007F7065"/>
    <w:rsid w:val="007F74B8"/>
    <w:rsid w:val="007F7A59"/>
    <w:rsid w:val="0080010B"/>
    <w:rsid w:val="00800878"/>
    <w:rsid w:val="00800FE8"/>
    <w:rsid w:val="00801141"/>
    <w:rsid w:val="00801283"/>
    <w:rsid w:val="008030C4"/>
    <w:rsid w:val="00803282"/>
    <w:rsid w:val="008039F4"/>
    <w:rsid w:val="00805028"/>
    <w:rsid w:val="008057AA"/>
    <w:rsid w:val="00805CEB"/>
    <w:rsid w:val="00810F7F"/>
    <w:rsid w:val="0081196B"/>
    <w:rsid w:val="00811AFB"/>
    <w:rsid w:val="00812AF3"/>
    <w:rsid w:val="00812D43"/>
    <w:rsid w:val="00814572"/>
    <w:rsid w:val="00814DC0"/>
    <w:rsid w:val="008165D4"/>
    <w:rsid w:val="00817D8E"/>
    <w:rsid w:val="008206A8"/>
    <w:rsid w:val="00821BC6"/>
    <w:rsid w:val="00821F8F"/>
    <w:rsid w:val="00822E97"/>
    <w:rsid w:val="00823182"/>
    <w:rsid w:val="008250C8"/>
    <w:rsid w:val="00825261"/>
    <w:rsid w:val="008273F3"/>
    <w:rsid w:val="008275F0"/>
    <w:rsid w:val="00827713"/>
    <w:rsid w:val="0082784A"/>
    <w:rsid w:val="00827D73"/>
    <w:rsid w:val="00830DB5"/>
    <w:rsid w:val="00831A0A"/>
    <w:rsid w:val="008336CC"/>
    <w:rsid w:val="008346FD"/>
    <w:rsid w:val="00836880"/>
    <w:rsid w:val="008409D7"/>
    <w:rsid w:val="008418E2"/>
    <w:rsid w:val="00843594"/>
    <w:rsid w:val="00845254"/>
    <w:rsid w:val="00847645"/>
    <w:rsid w:val="0085048D"/>
    <w:rsid w:val="00850B41"/>
    <w:rsid w:val="0085162D"/>
    <w:rsid w:val="00853B1C"/>
    <w:rsid w:val="00857967"/>
    <w:rsid w:val="00857B48"/>
    <w:rsid w:val="008602C5"/>
    <w:rsid w:val="00860F07"/>
    <w:rsid w:val="00861910"/>
    <w:rsid w:val="00862B46"/>
    <w:rsid w:val="00863158"/>
    <w:rsid w:val="0086332D"/>
    <w:rsid w:val="00864CF4"/>
    <w:rsid w:val="008668E3"/>
    <w:rsid w:val="00867305"/>
    <w:rsid w:val="008722A8"/>
    <w:rsid w:val="00874728"/>
    <w:rsid w:val="008753B5"/>
    <w:rsid w:val="0087652E"/>
    <w:rsid w:val="00880414"/>
    <w:rsid w:val="00880657"/>
    <w:rsid w:val="00880D0A"/>
    <w:rsid w:val="00882917"/>
    <w:rsid w:val="00882D8B"/>
    <w:rsid w:val="00883E23"/>
    <w:rsid w:val="00883E53"/>
    <w:rsid w:val="0088402B"/>
    <w:rsid w:val="00884A34"/>
    <w:rsid w:val="00885B41"/>
    <w:rsid w:val="0089075E"/>
    <w:rsid w:val="00890ABE"/>
    <w:rsid w:val="00890B45"/>
    <w:rsid w:val="00891441"/>
    <w:rsid w:val="00891D54"/>
    <w:rsid w:val="00893DF7"/>
    <w:rsid w:val="00895A9B"/>
    <w:rsid w:val="008A0636"/>
    <w:rsid w:val="008A1148"/>
    <w:rsid w:val="008A1B89"/>
    <w:rsid w:val="008A1EAD"/>
    <w:rsid w:val="008A2651"/>
    <w:rsid w:val="008A67B7"/>
    <w:rsid w:val="008A706E"/>
    <w:rsid w:val="008B0303"/>
    <w:rsid w:val="008B08A5"/>
    <w:rsid w:val="008B3552"/>
    <w:rsid w:val="008B5A95"/>
    <w:rsid w:val="008B6C06"/>
    <w:rsid w:val="008B6F25"/>
    <w:rsid w:val="008B79AF"/>
    <w:rsid w:val="008C00B2"/>
    <w:rsid w:val="008C107B"/>
    <w:rsid w:val="008C13EC"/>
    <w:rsid w:val="008C1542"/>
    <w:rsid w:val="008C1600"/>
    <w:rsid w:val="008C28E7"/>
    <w:rsid w:val="008C2FD3"/>
    <w:rsid w:val="008C55EA"/>
    <w:rsid w:val="008C63B1"/>
    <w:rsid w:val="008C7371"/>
    <w:rsid w:val="008D09A0"/>
    <w:rsid w:val="008D0A9B"/>
    <w:rsid w:val="008D0F51"/>
    <w:rsid w:val="008D34A0"/>
    <w:rsid w:val="008D3F1B"/>
    <w:rsid w:val="008D7278"/>
    <w:rsid w:val="008E0190"/>
    <w:rsid w:val="008E1B6E"/>
    <w:rsid w:val="008E1C73"/>
    <w:rsid w:val="008E2F88"/>
    <w:rsid w:val="008E2F93"/>
    <w:rsid w:val="008E3D91"/>
    <w:rsid w:val="008E530F"/>
    <w:rsid w:val="008E53AA"/>
    <w:rsid w:val="008E642E"/>
    <w:rsid w:val="008E7C5B"/>
    <w:rsid w:val="008F04B6"/>
    <w:rsid w:val="008F097F"/>
    <w:rsid w:val="008F1C00"/>
    <w:rsid w:val="008F1CB0"/>
    <w:rsid w:val="008F2E4E"/>
    <w:rsid w:val="008F3ED8"/>
    <w:rsid w:val="008F41CA"/>
    <w:rsid w:val="008F45D6"/>
    <w:rsid w:val="008F6074"/>
    <w:rsid w:val="008F6552"/>
    <w:rsid w:val="008F7246"/>
    <w:rsid w:val="00902499"/>
    <w:rsid w:val="009052E5"/>
    <w:rsid w:val="00906B63"/>
    <w:rsid w:val="00907677"/>
    <w:rsid w:val="00907779"/>
    <w:rsid w:val="00907819"/>
    <w:rsid w:val="009104AF"/>
    <w:rsid w:val="00911F3E"/>
    <w:rsid w:val="009134BF"/>
    <w:rsid w:val="00914112"/>
    <w:rsid w:val="00914956"/>
    <w:rsid w:val="00915D51"/>
    <w:rsid w:val="009163AD"/>
    <w:rsid w:val="009169A5"/>
    <w:rsid w:val="00916DDA"/>
    <w:rsid w:val="0091739E"/>
    <w:rsid w:val="00920CD1"/>
    <w:rsid w:val="009213B8"/>
    <w:rsid w:val="00921C64"/>
    <w:rsid w:val="00921CC9"/>
    <w:rsid w:val="00922F61"/>
    <w:rsid w:val="009231B1"/>
    <w:rsid w:val="00923365"/>
    <w:rsid w:val="00931533"/>
    <w:rsid w:val="0093242B"/>
    <w:rsid w:val="009342A6"/>
    <w:rsid w:val="009356EA"/>
    <w:rsid w:val="009357B8"/>
    <w:rsid w:val="00942376"/>
    <w:rsid w:val="0094292C"/>
    <w:rsid w:val="00943019"/>
    <w:rsid w:val="00943C1D"/>
    <w:rsid w:val="00946BAB"/>
    <w:rsid w:val="009476F8"/>
    <w:rsid w:val="009506CE"/>
    <w:rsid w:val="00952934"/>
    <w:rsid w:val="00953281"/>
    <w:rsid w:val="0095624D"/>
    <w:rsid w:val="009606A5"/>
    <w:rsid w:val="009633DD"/>
    <w:rsid w:val="00964269"/>
    <w:rsid w:val="00964F3D"/>
    <w:rsid w:val="009658F1"/>
    <w:rsid w:val="00966BD3"/>
    <w:rsid w:val="00966C76"/>
    <w:rsid w:val="00966E6C"/>
    <w:rsid w:val="00967341"/>
    <w:rsid w:val="00967944"/>
    <w:rsid w:val="00967979"/>
    <w:rsid w:val="009708C5"/>
    <w:rsid w:val="00970FD3"/>
    <w:rsid w:val="00971FEB"/>
    <w:rsid w:val="0097237A"/>
    <w:rsid w:val="00972B42"/>
    <w:rsid w:val="009734D5"/>
    <w:rsid w:val="0097397A"/>
    <w:rsid w:val="00973CBE"/>
    <w:rsid w:val="009764B9"/>
    <w:rsid w:val="00976E0C"/>
    <w:rsid w:val="00977881"/>
    <w:rsid w:val="00977C0A"/>
    <w:rsid w:val="00980796"/>
    <w:rsid w:val="009811E5"/>
    <w:rsid w:val="009812D7"/>
    <w:rsid w:val="00981D57"/>
    <w:rsid w:val="00982639"/>
    <w:rsid w:val="00983395"/>
    <w:rsid w:val="009844EF"/>
    <w:rsid w:val="009855EF"/>
    <w:rsid w:val="00986255"/>
    <w:rsid w:val="009864D7"/>
    <w:rsid w:val="009865EC"/>
    <w:rsid w:val="00986A30"/>
    <w:rsid w:val="009910AB"/>
    <w:rsid w:val="009920A5"/>
    <w:rsid w:val="0099336F"/>
    <w:rsid w:val="00993F3D"/>
    <w:rsid w:val="009940C2"/>
    <w:rsid w:val="009941D3"/>
    <w:rsid w:val="009944D7"/>
    <w:rsid w:val="00994C86"/>
    <w:rsid w:val="00995272"/>
    <w:rsid w:val="009952E9"/>
    <w:rsid w:val="009956BE"/>
    <w:rsid w:val="00997558"/>
    <w:rsid w:val="009A25B6"/>
    <w:rsid w:val="009A2B96"/>
    <w:rsid w:val="009A373D"/>
    <w:rsid w:val="009A5C05"/>
    <w:rsid w:val="009A7AE6"/>
    <w:rsid w:val="009B0D9B"/>
    <w:rsid w:val="009B1F87"/>
    <w:rsid w:val="009B2D9B"/>
    <w:rsid w:val="009B36C0"/>
    <w:rsid w:val="009B429A"/>
    <w:rsid w:val="009B464B"/>
    <w:rsid w:val="009B57E9"/>
    <w:rsid w:val="009B6CF7"/>
    <w:rsid w:val="009C0A98"/>
    <w:rsid w:val="009C2FB7"/>
    <w:rsid w:val="009C30AC"/>
    <w:rsid w:val="009C3E2F"/>
    <w:rsid w:val="009C423E"/>
    <w:rsid w:val="009C44A3"/>
    <w:rsid w:val="009C5206"/>
    <w:rsid w:val="009C5213"/>
    <w:rsid w:val="009C527B"/>
    <w:rsid w:val="009D4044"/>
    <w:rsid w:val="009D493C"/>
    <w:rsid w:val="009D4E92"/>
    <w:rsid w:val="009D50AB"/>
    <w:rsid w:val="009D6A95"/>
    <w:rsid w:val="009D73DE"/>
    <w:rsid w:val="009D7F49"/>
    <w:rsid w:val="009E0395"/>
    <w:rsid w:val="009E0BFA"/>
    <w:rsid w:val="009E1EEE"/>
    <w:rsid w:val="009E21FE"/>
    <w:rsid w:val="009E23B6"/>
    <w:rsid w:val="009E2AE5"/>
    <w:rsid w:val="009E5EAA"/>
    <w:rsid w:val="009E61FC"/>
    <w:rsid w:val="009F0027"/>
    <w:rsid w:val="009F03BC"/>
    <w:rsid w:val="009F0C56"/>
    <w:rsid w:val="009F122F"/>
    <w:rsid w:val="009F242D"/>
    <w:rsid w:val="009F30CF"/>
    <w:rsid w:val="009F4410"/>
    <w:rsid w:val="009F5148"/>
    <w:rsid w:val="009F5C23"/>
    <w:rsid w:val="00A01A5E"/>
    <w:rsid w:val="00A02A8E"/>
    <w:rsid w:val="00A02C82"/>
    <w:rsid w:val="00A03F58"/>
    <w:rsid w:val="00A046CF"/>
    <w:rsid w:val="00A04A27"/>
    <w:rsid w:val="00A071DB"/>
    <w:rsid w:val="00A0773D"/>
    <w:rsid w:val="00A077FE"/>
    <w:rsid w:val="00A10113"/>
    <w:rsid w:val="00A107F2"/>
    <w:rsid w:val="00A10EDF"/>
    <w:rsid w:val="00A1458E"/>
    <w:rsid w:val="00A177CC"/>
    <w:rsid w:val="00A200C9"/>
    <w:rsid w:val="00A204EF"/>
    <w:rsid w:val="00A213F6"/>
    <w:rsid w:val="00A22395"/>
    <w:rsid w:val="00A2293D"/>
    <w:rsid w:val="00A233E2"/>
    <w:rsid w:val="00A304F0"/>
    <w:rsid w:val="00A30855"/>
    <w:rsid w:val="00A330C6"/>
    <w:rsid w:val="00A33721"/>
    <w:rsid w:val="00A35FD7"/>
    <w:rsid w:val="00A369D2"/>
    <w:rsid w:val="00A3784E"/>
    <w:rsid w:val="00A40ECC"/>
    <w:rsid w:val="00A4166F"/>
    <w:rsid w:val="00A43BD5"/>
    <w:rsid w:val="00A443F4"/>
    <w:rsid w:val="00A44BA8"/>
    <w:rsid w:val="00A44BF0"/>
    <w:rsid w:val="00A47481"/>
    <w:rsid w:val="00A47FAC"/>
    <w:rsid w:val="00A50035"/>
    <w:rsid w:val="00A512A1"/>
    <w:rsid w:val="00A51BE4"/>
    <w:rsid w:val="00A532EE"/>
    <w:rsid w:val="00A53E1F"/>
    <w:rsid w:val="00A5562C"/>
    <w:rsid w:val="00A56C51"/>
    <w:rsid w:val="00A60965"/>
    <w:rsid w:val="00A61064"/>
    <w:rsid w:val="00A62A9F"/>
    <w:rsid w:val="00A66A5A"/>
    <w:rsid w:val="00A71C2A"/>
    <w:rsid w:val="00A729AE"/>
    <w:rsid w:val="00A73DEF"/>
    <w:rsid w:val="00A7424C"/>
    <w:rsid w:val="00A74AD8"/>
    <w:rsid w:val="00A76C56"/>
    <w:rsid w:val="00A8093C"/>
    <w:rsid w:val="00A82466"/>
    <w:rsid w:val="00A830C1"/>
    <w:rsid w:val="00A834FD"/>
    <w:rsid w:val="00A852FB"/>
    <w:rsid w:val="00A90632"/>
    <w:rsid w:val="00A910DD"/>
    <w:rsid w:val="00A91C51"/>
    <w:rsid w:val="00A91C7E"/>
    <w:rsid w:val="00A94098"/>
    <w:rsid w:val="00A95437"/>
    <w:rsid w:val="00A9566A"/>
    <w:rsid w:val="00A958F8"/>
    <w:rsid w:val="00A95D3E"/>
    <w:rsid w:val="00AA13FB"/>
    <w:rsid w:val="00AA443D"/>
    <w:rsid w:val="00AA4B2B"/>
    <w:rsid w:val="00AA6D5A"/>
    <w:rsid w:val="00AB073F"/>
    <w:rsid w:val="00AB1723"/>
    <w:rsid w:val="00AB1774"/>
    <w:rsid w:val="00AB3A87"/>
    <w:rsid w:val="00AB4761"/>
    <w:rsid w:val="00AB7240"/>
    <w:rsid w:val="00AB7BC9"/>
    <w:rsid w:val="00AB7F11"/>
    <w:rsid w:val="00AC0ABD"/>
    <w:rsid w:val="00AC154F"/>
    <w:rsid w:val="00AC1623"/>
    <w:rsid w:val="00AC2FF1"/>
    <w:rsid w:val="00AC6A7E"/>
    <w:rsid w:val="00AC7B92"/>
    <w:rsid w:val="00AC7D17"/>
    <w:rsid w:val="00AD0191"/>
    <w:rsid w:val="00AD1551"/>
    <w:rsid w:val="00AD2142"/>
    <w:rsid w:val="00AD2467"/>
    <w:rsid w:val="00AD2D50"/>
    <w:rsid w:val="00AD38B6"/>
    <w:rsid w:val="00AD58CA"/>
    <w:rsid w:val="00AD70AB"/>
    <w:rsid w:val="00AD70EC"/>
    <w:rsid w:val="00AD73DB"/>
    <w:rsid w:val="00AE1FC0"/>
    <w:rsid w:val="00AE4660"/>
    <w:rsid w:val="00AF2A3E"/>
    <w:rsid w:val="00AF38D8"/>
    <w:rsid w:val="00AF3A70"/>
    <w:rsid w:val="00AF4477"/>
    <w:rsid w:val="00AF4643"/>
    <w:rsid w:val="00AF51D1"/>
    <w:rsid w:val="00AF5D4B"/>
    <w:rsid w:val="00AF79D9"/>
    <w:rsid w:val="00B02C6A"/>
    <w:rsid w:val="00B0359D"/>
    <w:rsid w:val="00B03757"/>
    <w:rsid w:val="00B05308"/>
    <w:rsid w:val="00B05CAD"/>
    <w:rsid w:val="00B06369"/>
    <w:rsid w:val="00B0781C"/>
    <w:rsid w:val="00B10DE3"/>
    <w:rsid w:val="00B111C2"/>
    <w:rsid w:val="00B1169D"/>
    <w:rsid w:val="00B13BB4"/>
    <w:rsid w:val="00B14184"/>
    <w:rsid w:val="00B14EA3"/>
    <w:rsid w:val="00B16A3C"/>
    <w:rsid w:val="00B17000"/>
    <w:rsid w:val="00B20E26"/>
    <w:rsid w:val="00B20EE4"/>
    <w:rsid w:val="00B21009"/>
    <w:rsid w:val="00B2116E"/>
    <w:rsid w:val="00B21AE6"/>
    <w:rsid w:val="00B23685"/>
    <w:rsid w:val="00B24988"/>
    <w:rsid w:val="00B25708"/>
    <w:rsid w:val="00B26DB7"/>
    <w:rsid w:val="00B309C6"/>
    <w:rsid w:val="00B311A3"/>
    <w:rsid w:val="00B326AF"/>
    <w:rsid w:val="00B32DFF"/>
    <w:rsid w:val="00B359E0"/>
    <w:rsid w:val="00B35C39"/>
    <w:rsid w:val="00B368CA"/>
    <w:rsid w:val="00B37737"/>
    <w:rsid w:val="00B404EE"/>
    <w:rsid w:val="00B4149D"/>
    <w:rsid w:val="00B41A9D"/>
    <w:rsid w:val="00B420D2"/>
    <w:rsid w:val="00B422FB"/>
    <w:rsid w:val="00B42FAF"/>
    <w:rsid w:val="00B432F2"/>
    <w:rsid w:val="00B4414C"/>
    <w:rsid w:val="00B4485E"/>
    <w:rsid w:val="00B45EBB"/>
    <w:rsid w:val="00B465C0"/>
    <w:rsid w:val="00B46965"/>
    <w:rsid w:val="00B51034"/>
    <w:rsid w:val="00B52201"/>
    <w:rsid w:val="00B525A9"/>
    <w:rsid w:val="00B5299E"/>
    <w:rsid w:val="00B530CC"/>
    <w:rsid w:val="00B537E4"/>
    <w:rsid w:val="00B53C01"/>
    <w:rsid w:val="00B53D20"/>
    <w:rsid w:val="00B540D5"/>
    <w:rsid w:val="00B55051"/>
    <w:rsid w:val="00B55D21"/>
    <w:rsid w:val="00B565EC"/>
    <w:rsid w:val="00B56BA3"/>
    <w:rsid w:val="00B56CF8"/>
    <w:rsid w:val="00B576A2"/>
    <w:rsid w:val="00B57DE7"/>
    <w:rsid w:val="00B60833"/>
    <w:rsid w:val="00B61D53"/>
    <w:rsid w:val="00B652D0"/>
    <w:rsid w:val="00B65BDA"/>
    <w:rsid w:val="00B6633E"/>
    <w:rsid w:val="00B67285"/>
    <w:rsid w:val="00B67406"/>
    <w:rsid w:val="00B71CBF"/>
    <w:rsid w:val="00B72213"/>
    <w:rsid w:val="00B73AAA"/>
    <w:rsid w:val="00B75A0D"/>
    <w:rsid w:val="00B77986"/>
    <w:rsid w:val="00B81CBA"/>
    <w:rsid w:val="00B829FE"/>
    <w:rsid w:val="00B878C3"/>
    <w:rsid w:val="00B87B4A"/>
    <w:rsid w:val="00B90506"/>
    <w:rsid w:val="00B91F86"/>
    <w:rsid w:val="00B9281E"/>
    <w:rsid w:val="00B936F7"/>
    <w:rsid w:val="00B94A41"/>
    <w:rsid w:val="00B94D21"/>
    <w:rsid w:val="00B95185"/>
    <w:rsid w:val="00B97B78"/>
    <w:rsid w:val="00BA0E7F"/>
    <w:rsid w:val="00BA2017"/>
    <w:rsid w:val="00BA362F"/>
    <w:rsid w:val="00BA4D14"/>
    <w:rsid w:val="00BB0C19"/>
    <w:rsid w:val="00BB134F"/>
    <w:rsid w:val="00BB19F6"/>
    <w:rsid w:val="00BB27BB"/>
    <w:rsid w:val="00BB3DF5"/>
    <w:rsid w:val="00BB3ED1"/>
    <w:rsid w:val="00BB4A06"/>
    <w:rsid w:val="00BB4F9C"/>
    <w:rsid w:val="00BB7ABA"/>
    <w:rsid w:val="00BB7D12"/>
    <w:rsid w:val="00BB7E91"/>
    <w:rsid w:val="00BC00B7"/>
    <w:rsid w:val="00BC077A"/>
    <w:rsid w:val="00BC1548"/>
    <w:rsid w:val="00BC175D"/>
    <w:rsid w:val="00BC29D6"/>
    <w:rsid w:val="00BC2A15"/>
    <w:rsid w:val="00BC3752"/>
    <w:rsid w:val="00BC4D75"/>
    <w:rsid w:val="00BC55DC"/>
    <w:rsid w:val="00BC59C8"/>
    <w:rsid w:val="00BC6431"/>
    <w:rsid w:val="00BC663E"/>
    <w:rsid w:val="00BC6DA7"/>
    <w:rsid w:val="00BC7409"/>
    <w:rsid w:val="00BC7DD2"/>
    <w:rsid w:val="00BD011F"/>
    <w:rsid w:val="00BD114C"/>
    <w:rsid w:val="00BD1479"/>
    <w:rsid w:val="00BD172C"/>
    <w:rsid w:val="00BD27B2"/>
    <w:rsid w:val="00BD3E46"/>
    <w:rsid w:val="00BD4B11"/>
    <w:rsid w:val="00BD4F64"/>
    <w:rsid w:val="00BD5D18"/>
    <w:rsid w:val="00BD657D"/>
    <w:rsid w:val="00BD72FF"/>
    <w:rsid w:val="00BE1007"/>
    <w:rsid w:val="00BE1588"/>
    <w:rsid w:val="00BE24B3"/>
    <w:rsid w:val="00BE24C1"/>
    <w:rsid w:val="00BE4A46"/>
    <w:rsid w:val="00BE589A"/>
    <w:rsid w:val="00BE6741"/>
    <w:rsid w:val="00BE6A51"/>
    <w:rsid w:val="00BE78FA"/>
    <w:rsid w:val="00BF0CC6"/>
    <w:rsid w:val="00BF1161"/>
    <w:rsid w:val="00BF1666"/>
    <w:rsid w:val="00BF18DE"/>
    <w:rsid w:val="00BF1ECD"/>
    <w:rsid w:val="00BF5E49"/>
    <w:rsid w:val="00BF631B"/>
    <w:rsid w:val="00C00EA0"/>
    <w:rsid w:val="00C0187C"/>
    <w:rsid w:val="00C02AB6"/>
    <w:rsid w:val="00C0409D"/>
    <w:rsid w:val="00C05853"/>
    <w:rsid w:val="00C064D0"/>
    <w:rsid w:val="00C0701A"/>
    <w:rsid w:val="00C07BF3"/>
    <w:rsid w:val="00C10E52"/>
    <w:rsid w:val="00C10F32"/>
    <w:rsid w:val="00C115E4"/>
    <w:rsid w:val="00C142B5"/>
    <w:rsid w:val="00C15093"/>
    <w:rsid w:val="00C161A8"/>
    <w:rsid w:val="00C16389"/>
    <w:rsid w:val="00C176DC"/>
    <w:rsid w:val="00C20B97"/>
    <w:rsid w:val="00C211F0"/>
    <w:rsid w:val="00C22586"/>
    <w:rsid w:val="00C2265C"/>
    <w:rsid w:val="00C22E95"/>
    <w:rsid w:val="00C30331"/>
    <w:rsid w:val="00C310A5"/>
    <w:rsid w:val="00C31BA0"/>
    <w:rsid w:val="00C3359B"/>
    <w:rsid w:val="00C34EC6"/>
    <w:rsid w:val="00C35530"/>
    <w:rsid w:val="00C35598"/>
    <w:rsid w:val="00C35C5A"/>
    <w:rsid w:val="00C37509"/>
    <w:rsid w:val="00C3765C"/>
    <w:rsid w:val="00C37FBB"/>
    <w:rsid w:val="00C401BB"/>
    <w:rsid w:val="00C40E5B"/>
    <w:rsid w:val="00C40FBF"/>
    <w:rsid w:val="00C4104F"/>
    <w:rsid w:val="00C41D45"/>
    <w:rsid w:val="00C41FC3"/>
    <w:rsid w:val="00C422CE"/>
    <w:rsid w:val="00C43101"/>
    <w:rsid w:val="00C437C3"/>
    <w:rsid w:val="00C454CE"/>
    <w:rsid w:val="00C473E3"/>
    <w:rsid w:val="00C5342D"/>
    <w:rsid w:val="00C5370E"/>
    <w:rsid w:val="00C5578A"/>
    <w:rsid w:val="00C55E83"/>
    <w:rsid w:val="00C575A7"/>
    <w:rsid w:val="00C577AD"/>
    <w:rsid w:val="00C60A29"/>
    <w:rsid w:val="00C6294C"/>
    <w:rsid w:val="00C62CDE"/>
    <w:rsid w:val="00C62DE4"/>
    <w:rsid w:val="00C65F05"/>
    <w:rsid w:val="00C67A8B"/>
    <w:rsid w:val="00C67EBB"/>
    <w:rsid w:val="00C70E13"/>
    <w:rsid w:val="00C712DF"/>
    <w:rsid w:val="00C71BFF"/>
    <w:rsid w:val="00C71D58"/>
    <w:rsid w:val="00C71EB3"/>
    <w:rsid w:val="00C72330"/>
    <w:rsid w:val="00C72A4A"/>
    <w:rsid w:val="00C72AAE"/>
    <w:rsid w:val="00C73084"/>
    <w:rsid w:val="00C75CDB"/>
    <w:rsid w:val="00C75FA9"/>
    <w:rsid w:val="00C763FB"/>
    <w:rsid w:val="00C76A70"/>
    <w:rsid w:val="00C77F49"/>
    <w:rsid w:val="00C801F0"/>
    <w:rsid w:val="00C80FF5"/>
    <w:rsid w:val="00C81B5B"/>
    <w:rsid w:val="00C8254A"/>
    <w:rsid w:val="00C82D00"/>
    <w:rsid w:val="00C83312"/>
    <w:rsid w:val="00C839F7"/>
    <w:rsid w:val="00C85406"/>
    <w:rsid w:val="00C85BAE"/>
    <w:rsid w:val="00C86485"/>
    <w:rsid w:val="00C86F68"/>
    <w:rsid w:val="00C922F0"/>
    <w:rsid w:val="00C936C2"/>
    <w:rsid w:val="00C94BC5"/>
    <w:rsid w:val="00C94E41"/>
    <w:rsid w:val="00C95E5F"/>
    <w:rsid w:val="00C978C6"/>
    <w:rsid w:val="00CA04E2"/>
    <w:rsid w:val="00CA15F9"/>
    <w:rsid w:val="00CA3DD8"/>
    <w:rsid w:val="00CA5E74"/>
    <w:rsid w:val="00CA623F"/>
    <w:rsid w:val="00CA728F"/>
    <w:rsid w:val="00CB0B08"/>
    <w:rsid w:val="00CB136A"/>
    <w:rsid w:val="00CB14ED"/>
    <w:rsid w:val="00CB360E"/>
    <w:rsid w:val="00CB4CB2"/>
    <w:rsid w:val="00CB7510"/>
    <w:rsid w:val="00CC095E"/>
    <w:rsid w:val="00CC0F6D"/>
    <w:rsid w:val="00CC200D"/>
    <w:rsid w:val="00CC28AC"/>
    <w:rsid w:val="00CC5F8F"/>
    <w:rsid w:val="00CC630B"/>
    <w:rsid w:val="00CC7248"/>
    <w:rsid w:val="00CD0D06"/>
    <w:rsid w:val="00CD368A"/>
    <w:rsid w:val="00CD4E25"/>
    <w:rsid w:val="00CD58F5"/>
    <w:rsid w:val="00CD73C9"/>
    <w:rsid w:val="00CD7E78"/>
    <w:rsid w:val="00CE2153"/>
    <w:rsid w:val="00CE22D3"/>
    <w:rsid w:val="00CE4889"/>
    <w:rsid w:val="00CE4992"/>
    <w:rsid w:val="00CE4AA8"/>
    <w:rsid w:val="00CE5384"/>
    <w:rsid w:val="00CE65AA"/>
    <w:rsid w:val="00CE6C24"/>
    <w:rsid w:val="00CF208D"/>
    <w:rsid w:val="00CF2915"/>
    <w:rsid w:val="00CF62E3"/>
    <w:rsid w:val="00CF63AA"/>
    <w:rsid w:val="00CF650F"/>
    <w:rsid w:val="00CF6A4F"/>
    <w:rsid w:val="00D003CE"/>
    <w:rsid w:val="00D004F1"/>
    <w:rsid w:val="00D01267"/>
    <w:rsid w:val="00D01FE2"/>
    <w:rsid w:val="00D02BD3"/>
    <w:rsid w:val="00D103B5"/>
    <w:rsid w:val="00D10FD6"/>
    <w:rsid w:val="00D111E9"/>
    <w:rsid w:val="00D1285D"/>
    <w:rsid w:val="00D12E82"/>
    <w:rsid w:val="00D13922"/>
    <w:rsid w:val="00D13AB6"/>
    <w:rsid w:val="00D15FDD"/>
    <w:rsid w:val="00D16B2A"/>
    <w:rsid w:val="00D20429"/>
    <w:rsid w:val="00D208D4"/>
    <w:rsid w:val="00D20EEB"/>
    <w:rsid w:val="00D21B68"/>
    <w:rsid w:val="00D22DA8"/>
    <w:rsid w:val="00D22F41"/>
    <w:rsid w:val="00D24201"/>
    <w:rsid w:val="00D24CD8"/>
    <w:rsid w:val="00D24D1B"/>
    <w:rsid w:val="00D26427"/>
    <w:rsid w:val="00D26F64"/>
    <w:rsid w:val="00D27773"/>
    <w:rsid w:val="00D27EC5"/>
    <w:rsid w:val="00D30E2F"/>
    <w:rsid w:val="00D31996"/>
    <w:rsid w:val="00D32797"/>
    <w:rsid w:val="00D33B89"/>
    <w:rsid w:val="00D36804"/>
    <w:rsid w:val="00D37945"/>
    <w:rsid w:val="00D41D6F"/>
    <w:rsid w:val="00D41D9A"/>
    <w:rsid w:val="00D426F2"/>
    <w:rsid w:val="00D42CCB"/>
    <w:rsid w:val="00D43492"/>
    <w:rsid w:val="00D434F0"/>
    <w:rsid w:val="00D439F5"/>
    <w:rsid w:val="00D454E1"/>
    <w:rsid w:val="00D45806"/>
    <w:rsid w:val="00D46103"/>
    <w:rsid w:val="00D4655B"/>
    <w:rsid w:val="00D465B8"/>
    <w:rsid w:val="00D47A23"/>
    <w:rsid w:val="00D47FEA"/>
    <w:rsid w:val="00D5061E"/>
    <w:rsid w:val="00D51DD5"/>
    <w:rsid w:val="00D54919"/>
    <w:rsid w:val="00D5495B"/>
    <w:rsid w:val="00D55B57"/>
    <w:rsid w:val="00D57DDF"/>
    <w:rsid w:val="00D6214C"/>
    <w:rsid w:val="00D62237"/>
    <w:rsid w:val="00D63CC1"/>
    <w:rsid w:val="00D644A3"/>
    <w:rsid w:val="00D65F79"/>
    <w:rsid w:val="00D6662D"/>
    <w:rsid w:val="00D66634"/>
    <w:rsid w:val="00D666B6"/>
    <w:rsid w:val="00D702D3"/>
    <w:rsid w:val="00D71ABD"/>
    <w:rsid w:val="00D721BC"/>
    <w:rsid w:val="00D738BB"/>
    <w:rsid w:val="00D76B2B"/>
    <w:rsid w:val="00D77D45"/>
    <w:rsid w:val="00D80AA6"/>
    <w:rsid w:val="00D8249C"/>
    <w:rsid w:val="00D82EA1"/>
    <w:rsid w:val="00D854B7"/>
    <w:rsid w:val="00D8635D"/>
    <w:rsid w:val="00D864A9"/>
    <w:rsid w:val="00D876B3"/>
    <w:rsid w:val="00D92C10"/>
    <w:rsid w:val="00D939B5"/>
    <w:rsid w:val="00D93FBA"/>
    <w:rsid w:val="00D95026"/>
    <w:rsid w:val="00D957AF"/>
    <w:rsid w:val="00D95AE0"/>
    <w:rsid w:val="00DA0B42"/>
    <w:rsid w:val="00DA1F44"/>
    <w:rsid w:val="00DA26B8"/>
    <w:rsid w:val="00DA2D2B"/>
    <w:rsid w:val="00DA3CCA"/>
    <w:rsid w:val="00DA3D7E"/>
    <w:rsid w:val="00DA3DB3"/>
    <w:rsid w:val="00DA7528"/>
    <w:rsid w:val="00DB0C98"/>
    <w:rsid w:val="00DB208E"/>
    <w:rsid w:val="00DB2A3D"/>
    <w:rsid w:val="00DB2AC1"/>
    <w:rsid w:val="00DB3254"/>
    <w:rsid w:val="00DB4258"/>
    <w:rsid w:val="00DB42F7"/>
    <w:rsid w:val="00DB5017"/>
    <w:rsid w:val="00DB54F1"/>
    <w:rsid w:val="00DB5511"/>
    <w:rsid w:val="00DB6AE1"/>
    <w:rsid w:val="00DB7FE5"/>
    <w:rsid w:val="00DC247D"/>
    <w:rsid w:val="00DC29B9"/>
    <w:rsid w:val="00DC2AB7"/>
    <w:rsid w:val="00DC344D"/>
    <w:rsid w:val="00DC35CC"/>
    <w:rsid w:val="00DC3825"/>
    <w:rsid w:val="00DC39BB"/>
    <w:rsid w:val="00DC5BE7"/>
    <w:rsid w:val="00DC5FBF"/>
    <w:rsid w:val="00DC669A"/>
    <w:rsid w:val="00DC7B73"/>
    <w:rsid w:val="00DC7DB2"/>
    <w:rsid w:val="00DC7F03"/>
    <w:rsid w:val="00DD202C"/>
    <w:rsid w:val="00DD4727"/>
    <w:rsid w:val="00DD55E3"/>
    <w:rsid w:val="00DD7CFA"/>
    <w:rsid w:val="00DD7E68"/>
    <w:rsid w:val="00DE04C5"/>
    <w:rsid w:val="00DE6156"/>
    <w:rsid w:val="00DE767B"/>
    <w:rsid w:val="00DE783E"/>
    <w:rsid w:val="00DF042A"/>
    <w:rsid w:val="00DF1372"/>
    <w:rsid w:val="00DF3820"/>
    <w:rsid w:val="00DF4956"/>
    <w:rsid w:val="00DF4E08"/>
    <w:rsid w:val="00E002CF"/>
    <w:rsid w:val="00E01305"/>
    <w:rsid w:val="00E02696"/>
    <w:rsid w:val="00E0287F"/>
    <w:rsid w:val="00E0305E"/>
    <w:rsid w:val="00E031DF"/>
    <w:rsid w:val="00E0320B"/>
    <w:rsid w:val="00E03D11"/>
    <w:rsid w:val="00E03F36"/>
    <w:rsid w:val="00E10795"/>
    <w:rsid w:val="00E13073"/>
    <w:rsid w:val="00E14C79"/>
    <w:rsid w:val="00E17A6D"/>
    <w:rsid w:val="00E23A17"/>
    <w:rsid w:val="00E24741"/>
    <w:rsid w:val="00E256E5"/>
    <w:rsid w:val="00E2579D"/>
    <w:rsid w:val="00E25BA7"/>
    <w:rsid w:val="00E25BFA"/>
    <w:rsid w:val="00E25EDA"/>
    <w:rsid w:val="00E276EF"/>
    <w:rsid w:val="00E2792C"/>
    <w:rsid w:val="00E27E43"/>
    <w:rsid w:val="00E33F22"/>
    <w:rsid w:val="00E34551"/>
    <w:rsid w:val="00E35E51"/>
    <w:rsid w:val="00E36E94"/>
    <w:rsid w:val="00E375C7"/>
    <w:rsid w:val="00E37E69"/>
    <w:rsid w:val="00E37FB0"/>
    <w:rsid w:val="00E42329"/>
    <w:rsid w:val="00E43DB0"/>
    <w:rsid w:val="00E44738"/>
    <w:rsid w:val="00E44D43"/>
    <w:rsid w:val="00E46A1C"/>
    <w:rsid w:val="00E4726F"/>
    <w:rsid w:val="00E4740D"/>
    <w:rsid w:val="00E5099F"/>
    <w:rsid w:val="00E522FA"/>
    <w:rsid w:val="00E524A8"/>
    <w:rsid w:val="00E52E71"/>
    <w:rsid w:val="00E53BFE"/>
    <w:rsid w:val="00E559C3"/>
    <w:rsid w:val="00E56183"/>
    <w:rsid w:val="00E57E7D"/>
    <w:rsid w:val="00E601D0"/>
    <w:rsid w:val="00E609D8"/>
    <w:rsid w:val="00E6214F"/>
    <w:rsid w:val="00E623E2"/>
    <w:rsid w:val="00E63465"/>
    <w:rsid w:val="00E645A0"/>
    <w:rsid w:val="00E648F2"/>
    <w:rsid w:val="00E65DA4"/>
    <w:rsid w:val="00E71BF6"/>
    <w:rsid w:val="00E72AD8"/>
    <w:rsid w:val="00E7547D"/>
    <w:rsid w:val="00E76043"/>
    <w:rsid w:val="00E77BB4"/>
    <w:rsid w:val="00E826B4"/>
    <w:rsid w:val="00E829B5"/>
    <w:rsid w:val="00E83105"/>
    <w:rsid w:val="00E83521"/>
    <w:rsid w:val="00E84017"/>
    <w:rsid w:val="00E84A94"/>
    <w:rsid w:val="00E8722F"/>
    <w:rsid w:val="00E90E29"/>
    <w:rsid w:val="00E92CCE"/>
    <w:rsid w:val="00E93632"/>
    <w:rsid w:val="00E93B71"/>
    <w:rsid w:val="00E94C2A"/>
    <w:rsid w:val="00E966D1"/>
    <w:rsid w:val="00E97D57"/>
    <w:rsid w:val="00EA0259"/>
    <w:rsid w:val="00EA1838"/>
    <w:rsid w:val="00EA1B2B"/>
    <w:rsid w:val="00EA208D"/>
    <w:rsid w:val="00EA387B"/>
    <w:rsid w:val="00EA5EAB"/>
    <w:rsid w:val="00EA6FDF"/>
    <w:rsid w:val="00EA714C"/>
    <w:rsid w:val="00EA7D9C"/>
    <w:rsid w:val="00EB0451"/>
    <w:rsid w:val="00EB1775"/>
    <w:rsid w:val="00EB205B"/>
    <w:rsid w:val="00EB2C48"/>
    <w:rsid w:val="00EB32E1"/>
    <w:rsid w:val="00EB4288"/>
    <w:rsid w:val="00EB4710"/>
    <w:rsid w:val="00EB6588"/>
    <w:rsid w:val="00EB72DC"/>
    <w:rsid w:val="00EC15A6"/>
    <w:rsid w:val="00EC385C"/>
    <w:rsid w:val="00EC3C5F"/>
    <w:rsid w:val="00EC42A0"/>
    <w:rsid w:val="00EC657F"/>
    <w:rsid w:val="00EC79BE"/>
    <w:rsid w:val="00ED27C3"/>
    <w:rsid w:val="00ED378F"/>
    <w:rsid w:val="00ED4EE9"/>
    <w:rsid w:val="00ED594C"/>
    <w:rsid w:val="00ED5B20"/>
    <w:rsid w:val="00ED6BAA"/>
    <w:rsid w:val="00ED6DB0"/>
    <w:rsid w:val="00ED6DE8"/>
    <w:rsid w:val="00ED7D02"/>
    <w:rsid w:val="00EE0801"/>
    <w:rsid w:val="00EE0903"/>
    <w:rsid w:val="00EE1AD3"/>
    <w:rsid w:val="00EE1D97"/>
    <w:rsid w:val="00EE23AD"/>
    <w:rsid w:val="00EE2450"/>
    <w:rsid w:val="00EE449F"/>
    <w:rsid w:val="00EE4CAB"/>
    <w:rsid w:val="00EE527D"/>
    <w:rsid w:val="00EE5303"/>
    <w:rsid w:val="00EE5AA4"/>
    <w:rsid w:val="00EE63E6"/>
    <w:rsid w:val="00EE7920"/>
    <w:rsid w:val="00EF1BD0"/>
    <w:rsid w:val="00EF2AF0"/>
    <w:rsid w:val="00EF31FD"/>
    <w:rsid w:val="00EF3706"/>
    <w:rsid w:val="00EF3F90"/>
    <w:rsid w:val="00EF5BEB"/>
    <w:rsid w:val="00EF697B"/>
    <w:rsid w:val="00F005A0"/>
    <w:rsid w:val="00F05935"/>
    <w:rsid w:val="00F05E2F"/>
    <w:rsid w:val="00F0687F"/>
    <w:rsid w:val="00F0716C"/>
    <w:rsid w:val="00F07FB7"/>
    <w:rsid w:val="00F128DC"/>
    <w:rsid w:val="00F12903"/>
    <w:rsid w:val="00F12B33"/>
    <w:rsid w:val="00F12C14"/>
    <w:rsid w:val="00F12F5D"/>
    <w:rsid w:val="00F13E17"/>
    <w:rsid w:val="00F14401"/>
    <w:rsid w:val="00F146C0"/>
    <w:rsid w:val="00F208FF"/>
    <w:rsid w:val="00F213A3"/>
    <w:rsid w:val="00F21C54"/>
    <w:rsid w:val="00F24365"/>
    <w:rsid w:val="00F24B42"/>
    <w:rsid w:val="00F2562A"/>
    <w:rsid w:val="00F25745"/>
    <w:rsid w:val="00F27C6D"/>
    <w:rsid w:val="00F30898"/>
    <w:rsid w:val="00F30B5E"/>
    <w:rsid w:val="00F31D6D"/>
    <w:rsid w:val="00F32743"/>
    <w:rsid w:val="00F32B09"/>
    <w:rsid w:val="00F34208"/>
    <w:rsid w:val="00F40A2B"/>
    <w:rsid w:val="00F40D7F"/>
    <w:rsid w:val="00F40E8E"/>
    <w:rsid w:val="00F416F0"/>
    <w:rsid w:val="00F419D5"/>
    <w:rsid w:val="00F44928"/>
    <w:rsid w:val="00F45CA1"/>
    <w:rsid w:val="00F45FD2"/>
    <w:rsid w:val="00F46FCC"/>
    <w:rsid w:val="00F47CC9"/>
    <w:rsid w:val="00F505BA"/>
    <w:rsid w:val="00F505E7"/>
    <w:rsid w:val="00F51F29"/>
    <w:rsid w:val="00F52057"/>
    <w:rsid w:val="00F5381E"/>
    <w:rsid w:val="00F54958"/>
    <w:rsid w:val="00F54FB4"/>
    <w:rsid w:val="00F55F6E"/>
    <w:rsid w:val="00F568FA"/>
    <w:rsid w:val="00F5759C"/>
    <w:rsid w:val="00F61726"/>
    <w:rsid w:val="00F626F7"/>
    <w:rsid w:val="00F63580"/>
    <w:rsid w:val="00F64E3F"/>
    <w:rsid w:val="00F672BA"/>
    <w:rsid w:val="00F673C1"/>
    <w:rsid w:val="00F70473"/>
    <w:rsid w:val="00F71E05"/>
    <w:rsid w:val="00F7241A"/>
    <w:rsid w:val="00F73183"/>
    <w:rsid w:val="00F7323A"/>
    <w:rsid w:val="00F738F5"/>
    <w:rsid w:val="00F77726"/>
    <w:rsid w:val="00F808D5"/>
    <w:rsid w:val="00F80A5E"/>
    <w:rsid w:val="00F81152"/>
    <w:rsid w:val="00F81760"/>
    <w:rsid w:val="00F8248C"/>
    <w:rsid w:val="00F8281C"/>
    <w:rsid w:val="00F82EDD"/>
    <w:rsid w:val="00F84AEE"/>
    <w:rsid w:val="00F87689"/>
    <w:rsid w:val="00F87EE3"/>
    <w:rsid w:val="00F901E9"/>
    <w:rsid w:val="00F90CA0"/>
    <w:rsid w:val="00F93C6A"/>
    <w:rsid w:val="00F94B3A"/>
    <w:rsid w:val="00F954B6"/>
    <w:rsid w:val="00F972BF"/>
    <w:rsid w:val="00F97CDF"/>
    <w:rsid w:val="00FA019F"/>
    <w:rsid w:val="00FA0371"/>
    <w:rsid w:val="00FA2D13"/>
    <w:rsid w:val="00FA3006"/>
    <w:rsid w:val="00FA4AFB"/>
    <w:rsid w:val="00FA70CE"/>
    <w:rsid w:val="00FA758B"/>
    <w:rsid w:val="00FA7EC0"/>
    <w:rsid w:val="00FB0F64"/>
    <w:rsid w:val="00FB21FA"/>
    <w:rsid w:val="00FB4383"/>
    <w:rsid w:val="00FB4CB1"/>
    <w:rsid w:val="00FB54EE"/>
    <w:rsid w:val="00FB7520"/>
    <w:rsid w:val="00FC19ED"/>
    <w:rsid w:val="00FC227D"/>
    <w:rsid w:val="00FC40B8"/>
    <w:rsid w:val="00FC4E7D"/>
    <w:rsid w:val="00FC5121"/>
    <w:rsid w:val="00FC5D39"/>
    <w:rsid w:val="00FC70D2"/>
    <w:rsid w:val="00FD095F"/>
    <w:rsid w:val="00FD3837"/>
    <w:rsid w:val="00FD3AF9"/>
    <w:rsid w:val="00FD543A"/>
    <w:rsid w:val="00FE1847"/>
    <w:rsid w:val="00FE1F33"/>
    <w:rsid w:val="00FE3BA5"/>
    <w:rsid w:val="00FE5FAA"/>
    <w:rsid w:val="00FE6597"/>
    <w:rsid w:val="00FE6D98"/>
    <w:rsid w:val="00FE7CBD"/>
    <w:rsid w:val="00FF3AAC"/>
    <w:rsid w:val="00FF3AB9"/>
    <w:rsid w:val="00FF3DCC"/>
    <w:rsid w:val="00FF4E3D"/>
    <w:rsid w:val="00FF4E41"/>
    <w:rsid w:val="00FF65B9"/>
    <w:rsid w:val="00FF6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40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13AB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 w:type="paragraph" w:customStyle="1" w:styleId="ColorfulList-Accent11">
    <w:name w:val="Colorful List - Accent 11"/>
    <w:basedOn w:val="Normal"/>
    <w:uiPriority w:val="34"/>
    <w:qFormat/>
    <w:rsid w:val="00D46103"/>
    <w:pPr>
      <w:ind w:left="720"/>
    </w:pPr>
    <w:rPr>
      <w:rFonts w:ascii="Arial" w:hAnsi="Arial"/>
      <w:sz w:val="22"/>
    </w:rPr>
  </w:style>
  <w:style w:type="character" w:customStyle="1" w:styleId="Heading1Char">
    <w:name w:val="Heading 1 Char"/>
    <w:basedOn w:val="DefaultParagraphFont"/>
    <w:link w:val="Heading1"/>
    <w:uiPriority w:val="9"/>
    <w:rsid w:val="00D13AB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72B42"/>
    <w:rPr>
      <w:color w:val="0000FF" w:themeColor="hyperlink"/>
      <w:u w:val="single"/>
    </w:rPr>
  </w:style>
  <w:style w:type="paragraph" w:styleId="BlockText">
    <w:name w:val="Block Text"/>
    <w:basedOn w:val="Normal"/>
    <w:rsid w:val="00693587"/>
    <w:pPr>
      <w:ind w:left="720" w:right="720"/>
      <w:jc w:val="both"/>
    </w:pPr>
  </w:style>
  <w:style w:type="table" w:styleId="TableGrid">
    <w:name w:val="Table Grid"/>
    <w:basedOn w:val="TableNormal"/>
    <w:rsid w:val="000743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21F8F"/>
    <w:rPr>
      <w:sz w:val="16"/>
      <w:szCs w:val="16"/>
    </w:rPr>
  </w:style>
  <w:style w:type="paragraph" w:styleId="CommentText">
    <w:name w:val="annotation text"/>
    <w:basedOn w:val="Normal"/>
    <w:link w:val="CommentTextChar"/>
    <w:uiPriority w:val="99"/>
    <w:semiHidden/>
    <w:unhideWhenUsed/>
    <w:rsid w:val="00821F8F"/>
    <w:rPr>
      <w:sz w:val="20"/>
    </w:rPr>
  </w:style>
  <w:style w:type="character" w:customStyle="1" w:styleId="CommentTextChar">
    <w:name w:val="Comment Text Char"/>
    <w:basedOn w:val="DefaultParagraphFont"/>
    <w:link w:val="CommentText"/>
    <w:uiPriority w:val="99"/>
    <w:semiHidden/>
    <w:rsid w:val="00821F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1F8F"/>
    <w:rPr>
      <w:b/>
      <w:bCs/>
    </w:rPr>
  </w:style>
  <w:style w:type="character" w:customStyle="1" w:styleId="CommentSubjectChar">
    <w:name w:val="Comment Subject Char"/>
    <w:basedOn w:val="CommentTextChar"/>
    <w:link w:val="CommentSubject"/>
    <w:uiPriority w:val="99"/>
    <w:semiHidden/>
    <w:rsid w:val="00821F8F"/>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86121229">
      <w:bodyDiv w:val="1"/>
      <w:marLeft w:val="0"/>
      <w:marRight w:val="0"/>
      <w:marTop w:val="0"/>
      <w:marBottom w:val="0"/>
      <w:divBdr>
        <w:top w:val="none" w:sz="0" w:space="0" w:color="auto"/>
        <w:left w:val="none" w:sz="0" w:space="0" w:color="auto"/>
        <w:bottom w:val="none" w:sz="0" w:space="0" w:color="auto"/>
        <w:right w:val="none" w:sz="0" w:space="0" w:color="auto"/>
      </w:divBdr>
    </w:div>
    <w:div w:id="212936204">
      <w:bodyDiv w:val="1"/>
      <w:marLeft w:val="0"/>
      <w:marRight w:val="0"/>
      <w:marTop w:val="0"/>
      <w:marBottom w:val="0"/>
      <w:divBdr>
        <w:top w:val="none" w:sz="0" w:space="0" w:color="auto"/>
        <w:left w:val="none" w:sz="0" w:space="0" w:color="auto"/>
        <w:bottom w:val="none" w:sz="0" w:space="0" w:color="auto"/>
        <w:right w:val="none" w:sz="0" w:space="0" w:color="auto"/>
      </w:divBdr>
    </w:div>
    <w:div w:id="342637218">
      <w:bodyDiv w:val="1"/>
      <w:marLeft w:val="0"/>
      <w:marRight w:val="0"/>
      <w:marTop w:val="0"/>
      <w:marBottom w:val="0"/>
      <w:divBdr>
        <w:top w:val="none" w:sz="0" w:space="0" w:color="auto"/>
        <w:left w:val="none" w:sz="0" w:space="0" w:color="auto"/>
        <w:bottom w:val="none" w:sz="0" w:space="0" w:color="auto"/>
        <w:right w:val="none" w:sz="0" w:space="0" w:color="auto"/>
      </w:divBdr>
    </w:div>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618071424">
      <w:bodyDiv w:val="1"/>
      <w:marLeft w:val="0"/>
      <w:marRight w:val="0"/>
      <w:marTop w:val="0"/>
      <w:marBottom w:val="0"/>
      <w:divBdr>
        <w:top w:val="none" w:sz="0" w:space="0" w:color="auto"/>
        <w:left w:val="none" w:sz="0" w:space="0" w:color="auto"/>
        <w:bottom w:val="none" w:sz="0" w:space="0" w:color="auto"/>
        <w:right w:val="none" w:sz="0" w:space="0" w:color="auto"/>
      </w:divBdr>
    </w:div>
    <w:div w:id="804736616">
      <w:bodyDiv w:val="1"/>
      <w:marLeft w:val="0"/>
      <w:marRight w:val="0"/>
      <w:marTop w:val="0"/>
      <w:marBottom w:val="0"/>
      <w:divBdr>
        <w:top w:val="none" w:sz="0" w:space="0" w:color="auto"/>
        <w:left w:val="none" w:sz="0" w:space="0" w:color="auto"/>
        <w:bottom w:val="none" w:sz="0" w:space="0" w:color="auto"/>
        <w:right w:val="none" w:sz="0" w:space="0" w:color="auto"/>
      </w:divBdr>
    </w:div>
    <w:div w:id="877812061">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49261647">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691374065">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41890254">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21520505">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1977835564">
      <w:bodyDiv w:val="1"/>
      <w:marLeft w:val="0"/>
      <w:marRight w:val="0"/>
      <w:marTop w:val="0"/>
      <w:marBottom w:val="0"/>
      <w:divBdr>
        <w:top w:val="none" w:sz="0" w:space="0" w:color="auto"/>
        <w:left w:val="none" w:sz="0" w:space="0" w:color="auto"/>
        <w:bottom w:val="none" w:sz="0" w:space="0" w:color="auto"/>
        <w:right w:val="none" w:sz="0" w:space="0" w:color="auto"/>
      </w:divBdr>
    </w:div>
    <w:div w:id="2053726714">
      <w:bodyDiv w:val="1"/>
      <w:marLeft w:val="0"/>
      <w:marRight w:val="0"/>
      <w:marTop w:val="0"/>
      <w:marBottom w:val="0"/>
      <w:divBdr>
        <w:top w:val="none" w:sz="0" w:space="0" w:color="auto"/>
        <w:left w:val="none" w:sz="0" w:space="0" w:color="auto"/>
        <w:bottom w:val="none" w:sz="0" w:space="0" w:color="auto"/>
        <w:right w:val="none" w:sz="0" w:space="0" w:color="auto"/>
      </w:divBdr>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53266-381C-424E-801E-65A49F8DB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3</cp:revision>
  <cp:lastPrinted>2018-01-26T14:10:00Z</cp:lastPrinted>
  <dcterms:created xsi:type="dcterms:W3CDTF">2018-01-25T21:13:00Z</dcterms:created>
  <dcterms:modified xsi:type="dcterms:W3CDTF">2018-01-26T14:17:00Z</dcterms:modified>
</cp:coreProperties>
</file>